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AA" w:rsidRPr="001D64AA" w:rsidRDefault="001D64AA" w:rsidP="001D64AA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ระเบียบวาระการประชุม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คณะกรรมการสวัสดิการคณะเภสัชศาสตร์ มหาวิทยาลัยมหิดล</w:t>
      </w:r>
    </w:p>
    <w:p w:rsidR="001D64AA" w:rsidRPr="001D64AA" w:rsidRDefault="001D64AA" w:rsidP="001D64AA">
      <w:pPr>
        <w:spacing w:after="0" w:line="276" w:lineRule="auto"/>
        <w:ind w:left="3600"/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</w:pPr>
      <w:r w:rsidRPr="001D64AA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 xml:space="preserve">    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ครั้งที่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/๒๕๖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๓</w:t>
      </w:r>
    </w:p>
    <w:p w:rsidR="001D64AA" w:rsidRPr="001D64AA" w:rsidRDefault="001D64AA" w:rsidP="001D64AA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วัน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พฤหัสบดีที่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๒๔</w:t>
      </w:r>
      <w:r w:rsidRPr="001D64AA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ตุลาคม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  ๒๕๖</w:t>
      </w:r>
      <w:r w:rsidRPr="001D64AA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1D64AA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เวลา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๙.๐๐ - ๑๐.๓๐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 น.</w:t>
      </w:r>
    </w:p>
    <w:p w:rsidR="001D64AA" w:rsidRPr="001D64AA" w:rsidRDefault="001D64AA" w:rsidP="001D64AA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ณ  ห้องประชุม </w:t>
      </w:r>
      <w:r w:rsidRPr="001D64AA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๓๐๙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 ชั้น </w:t>
      </w:r>
      <w:r w:rsidRPr="001D64AA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๓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 อาคารราชรัตน์</w:t>
      </w:r>
    </w:p>
    <w:p w:rsidR="001D64AA" w:rsidRPr="001D64AA" w:rsidRDefault="001D64AA" w:rsidP="001D64AA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D64AA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-------------------------------------</w:t>
      </w:r>
    </w:p>
    <w:p w:rsidR="001D64AA" w:rsidRPr="001D64AA" w:rsidRDefault="001D64AA" w:rsidP="001D64AA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1D64AA" w:rsidRPr="001D64AA" w:rsidRDefault="001D64AA" w:rsidP="001D64AA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1D64AA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ระเบียบ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วาระที่  ๑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  <w:t>เรื่องแจ้งเพื่อทราบ</w:t>
      </w:r>
    </w:p>
    <w:p w:rsidR="00D11D2B" w:rsidRPr="001D64AA" w:rsidRDefault="00C3003B" w:rsidP="00D11D2B">
      <w:pPr>
        <w:spacing w:after="0" w:line="276" w:lineRule="auto"/>
        <w:ind w:left="1440" w:firstLine="720"/>
        <w:rPr>
          <w:rFonts w:ascii="TH SarabunIT๙" w:eastAsia="Calibri" w:hAnsi="TH SarabunIT๙" w:cs="TH SarabunIT๙"/>
          <w:spacing w:val="-12"/>
          <w:sz w:val="32"/>
          <w:szCs w:val="32"/>
          <w:lang w:bidi="th-TH"/>
        </w:rPr>
      </w:pPr>
      <w:r w:rsidRPr="006456A5">
        <w:rPr>
          <w:rFonts w:ascii="TH SarabunPSK" w:eastAsia="Calibri" w:hAnsi="TH SarabunPSK" w:cs="TH SarabunPSK"/>
          <w:spacing w:val="-12"/>
          <w:sz w:val="32"/>
          <w:szCs w:val="32"/>
          <w:cs/>
          <w:lang w:bidi="th-TH"/>
        </w:rPr>
        <w:t>๑.๑ คำสั่งแต่งตั้งคณะกรรมการ</w:t>
      </w:r>
      <w:r w:rsidRPr="001D64AA">
        <w:rPr>
          <w:rFonts w:ascii="TH SarabunIT๙" w:eastAsia="Calibri" w:hAnsi="TH SarabunIT๙" w:cs="TH SarabunIT๙"/>
          <w:spacing w:val="-12"/>
          <w:sz w:val="32"/>
          <w:szCs w:val="32"/>
          <w:cs/>
          <w:lang w:bidi="th-TH"/>
        </w:rPr>
        <w:t>คณะกรรมการสวัสดิการคณะเภสัชศาสตร์</w:t>
      </w:r>
      <w:r w:rsidR="006456A5" w:rsidRPr="006456A5">
        <w:rPr>
          <w:rFonts w:ascii="TH SarabunIT๙" w:eastAsia="Calibri" w:hAnsi="TH SarabunIT๙" w:cs="TH SarabunIT๙"/>
          <w:b/>
          <w:bCs/>
          <w:spacing w:val="-12"/>
          <w:sz w:val="32"/>
          <w:szCs w:val="32"/>
          <w:cs/>
          <w:lang w:bidi="th-TH"/>
        </w:rPr>
        <w:t xml:space="preserve"> </w:t>
      </w:r>
      <w:r w:rsidRPr="001D64AA">
        <w:rPr>
          <w:rFonts w:ascii="TH SarabunIT๙" w:eastAsia="Calibri" w:hAnsi="TH SarabunIT๙" w:cs="TH SarabunIT๙"/>
          <w:spacing w:val="-12"/>
          <w:sz w:val="32"/>
          <w:szCs w:val="32"/>
          <w:cs/>
          <w:lang w:bidi="th-TH"/>
        </w:rPr>
        <w:t>มหาวิทยาลัยมหิดล</w:t>
      </w:r>
    </w:p>
    <w:p w:rsidR="001D64AA" w:rsidRPr="001D64AA" w:rsidRDefault="001D64AA" w:rsidP="001D64AA">
      <w:pPr>
        <w:spacing w:after="0"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D64AA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</w:t>
      </w:r>
      <w:r w:rsidRPr="001D64AA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1D64AA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</w:p>
    <w:p w:rsidR="001D64AA" w:rsidRPr="001D64AA" w:rsidRDefault="001D64AA" w:rsidP="001D64AA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1D64AA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ระเบียบ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วาระที่  ๒  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  <w:t>เรื่องเสนอเพื่อรับรอง</w:t>
      </w:r>
    </w:p>
    <w:p w:rsidR="001D64AA" w:rsidRPr="001D64AA" w:rsidRDefault="001D64AA" w:rsidP="001D64AA">
      <w:pPr>
        <w:spacing w:after="0" w:line="276" w:lineRule="auto"/>
        <w:contextualSpacing/>
        <w:rPr>
          <w:rFonts w:ascii="TH SarabunIT๙" w:eastAsia="Calibri" w:hAnsi="TH SarabunIT๙" w:cs="TH SarabunIT๙"/>
          <w:spacing w:val="-2"/>
          <w:sz w:val="32"/>
          <w:szCs w:val="32"/>
          <w:lang w:bidi="th-TH"/>
        </w:rPr>
      </w:pPr>
      <w:r w:rsidRPr="001D64AA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D64AA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D64AA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D64AA">
        <w:rPr>
          <w:rFonts w:ascii="TH SarabunIT๙" w:eastAsia="Calibri" w:hAnsi="TH SarabunIT๙" w:cs="TH SarabunIT๙" w:hint="cs"/>
          <w:spacing w:val="-2"/>
          <w:sz w:val="32"/>
          <w:szCs w:val="32"/>
          <w:cs/>
          <w:lang w:bidi="th-TH"/>
        </w:rPr>
        <w:t xml:space="preserve">2.1 รับรองรายงานการประชุม ครั้งที่ </w:t>
      </w:r>
      <w:r w:rsidR="00A33535">
        <w:rPr>
          <w:rFonts w:ascii="TH SarabunIT๙" w:eastAsia="Calibri" w:hAnsi="TH SarabunIT๙" w:cs="TH SarabunIT๙" w:hint="cs"/>
          <w:spacing w:val="-2"/>
          <w:sz w:val="32"/>
          <w:szCs w:val="32"/>
          <w:cs/>
          <w:lang w:bidi="th-TH"/>
        </w:rPr>
        <w:t>10</w:t>
      </w:r>
      <w:r w:rsidRPr="001D64AA">
        <w:rPr>
          <w:rFonts w:ascii="TH SarabunIT๙" w:eastAsia="Calibri" w:hAnsi="TH SarabunIT๙" w:cs="TH SarabunIT๙" w:hint="cs"/>
          <w:spacing w:val="-2"/>
          <w:sz w:val="32"/>
          <w:szCs w:val="32"/>
          <w:cs/>
          <w:lang w:bidi="th-TH"/>
        </w:rPr>
        <w:t>/2562 เมื่อวัน</w:t>
      </w:r>
      <w:r w:rsidR="00A33535">
        <w:rPr>
          <w:rFonts w:ascii="TH SarabunIT๙" w:eastAsia="Calibri" w:hAnsi="TH SarabunIT๙" w:cs="TH SarabunIT๙" w:hint="cs"/>
          <w:spacing w:val="-2"/>
          <w:sz w:val="32"/>
          <w:szCs w:val="32"/>
          <w:cs/>
          <w:lang w:bidi="th-TH"/>
        </w:rPr>
        <w:t>อังคาร</w:t>
      </w:r>
      <w:r w:rsidRPr="001D64AA">
        <w:rPr>
          <w:rFonts w:ascii="TH SarabunIT๙" w:eastAsia="Calibri" w:hAnsi="TH SarabunIT๙" w:cs="TH SarabunIT๙" w:hint="cs"/>
          <w:spacing w:val="-2"/>
          <w:sz w:val="32"/>
          <w:szCs w:val="32"/>
          <w:cs/>
          <w:lang w:bidi="th-TH"/>
        </w:rPr>
        <w:t>ที่</w:t>
      </w:r>
      <w:r w:rsidR="00A33535">
        <w:rPr>
          <w:rFonts w:ascii="TH SarabunIT๙" w:eastAsia="Calibri" w:hAnsi="TH SarabunIT๙" w:cs="TH SarabunIT๙" w:hint="cs"/>
          <w:spacing w:val="-2"/>
          <w:sz w:val="32"/>
          <w:szCs w:val="32"/>
          <w:cs/>
          <w:lang w:bidi="th-TH"/>
        </w:rPr>
        <w:t xml:space="preserve"> 27 สิงหาคม </w:t>
      </w:r>
      <w:r w:rsidRPr="001D64AA">
        <w:rPr>
          <w:rFonts w:ascii="TH SarabunIT๙" w:eastAsia="Calibri" w:hAnsi="TH SarabunIT๙" w:cs="TH SarabunIT๙" w:hint="cs"/>
          <w:spacing w:val="-2"/>
          <w:sz w:val="32"/>
          <w:szCs w:val="32"/>
          <w:cs/>
          <w:lang w:bidi="th-TH"/>
        </w:rPr>
        <w:t>256๒</w:t>
      </w:r>
    </w:p>
    <w:p w:rsidR="001D64AA" w:rsidRPr="001D64AA" w:rsidRDefault="001D64AA" w:rsidP="001D64AA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1D64AA" w:rsidRPr="001D64AA" w:rsidRDefault="001D64AA" w:rsidP="001D64AA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1D64AA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ระเบียบ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วาระที่  ๓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  <w:t>เรื่องสืบเนื่อง</w:t>
      </w:r>
    </w:p>
    <w:p w:rsidR="00486D3C" w:rsidRPr="00486D3C" w:rsidRDefault="001D64AA" w:rsidP="001D64AA">
      <w:pPr>
        <w:spacing w:after="0" w:line="276" w:lineRule="auto"/>
        <w:rPr>
          <w:rFonts w:ascii="Calibri" w:eastAsia="Calibri" w:hAnsi="TH SarabunIT๙" w:cs="TH SarabunIT๙"/>
          <w:color w:val="000000"/>
          <w:spacing w:val="-8"/>
          <w:kern w:val="24"/>
          <w:sz w:val="32"/>
          <w:szCs w:val="32"/>
          <w:lang w:bidi="th-TH"/>
        </w:rPr>
      </w:pPr>
      <w:r w:rsidRPr="001D64AA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D64AA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D64AA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="00D11D2B" w:rsidRPr="00486D3C">
        <w:rPr>
          <w:rFonts w:ascii="TH SarabunIT๙" w:eastAsia="Calibri" w:hAnsi="TH SarabunIT๙" w:cs="TH SarabunIT๙" w:hint="cs"/>
          <w:spacing w:val="-8"/>
          <w:sz w:val="32"/>
          <w:szCs w:val="32"/>
          <w:cs/>
          <w:lang w:bidi="th-TH"/>
        </w:rPr>
        <w:t>3.1</w:t>
      </w:r>
      <w:r w:rsidR="00D11D2B" w:rsidRPr="00486D3C">
        <w:rPr>
          <w:rFonts w:ascii="Calibri" w:eastAsia="Calibri" w:hAnsi="TH SarabunIT๙" w:cs="TH SarabunIT๙" w:hint="cs"/>
          <w:color w:val="000000"/>
          <w:spacing w:val="-8"/>
          <w:kern w:val="24"/>
          <w:sz w:val="32"/>
          <w:szCs w:val="32"/>
          <w:cs/>
          <w:lang w:bidi="th-TH"/>
        </w:rPr>
        <w:t xml:space="preserve"> </w:t>
      </w:r>
      <w:r w:rsidR="00486D3C" w:rsidRPr="00486D3C">
        <w:rPr>
          <w:rFonts w:ascii="Calibri" w:eastAsia="Calibri" w:hAnsi="TH SarabunIT๙" w:cs="TH SarabunIT๙" w:hint="cs"/>
          <w:color w:val="000000"/>
          <w:spacing w:val="-8"/>
          <w:kern w:val="24"/>
          <w:sz w:val="32"/>
          <w:szCs w:val="32"/>
          <w:cs/>
          <w:lang w:bidi="th-TH"/>
        </w:rPr>
        <w:t>แนวปฏิบัติในการปิดกองทุนสวัสดิการส่วนงานเป็นเงินรายได้และทรัพย์สินของส่วนงาน</w:t>
      </w:r>
    </w:p>
    <w:p w:rsidR="001D64AA" w:rsidRPr="001D64AA" w:rsidRDefault="00486D3C" w:rsidP="00486D3C">
      <w:pPr>
        <w:spacing w:after="0" w:line="276" w:lineRule="auto"/>
        <w:ind w:left="1440" w:firstLine="720"/>
        <w:rPr>
          <w:rFonts w:ascii="Calibri" w:eastAsia="Calibri" w:hAnsi="TH SarabunIT๙" w:cs="TH SarabunIT๙"/>
          <w:color w:val="000000"/>
          <w:kern w:val="24"/>
          <w:sz w:val="32"/>
          <w:szCs w:val="32"/>
          <w:lang w:bidi="th-TH"/>
        </w:rPr>
      </w:pPr>
      <w:r>
        <w:rPr>
          <w:rFonts w:ascii="Calibri" w:eastAsia="Calibri" w:hAnsi="TH SarabunIT๙" w:cs="TH SarabunIT๙" w:hint="cs"/>
          <w:color w:val="000000"/>
          <w:kern w:val="24"/>
          <w:sz w:val="32"/>
          <w:szCs w:val="32"/>
          <w:cs/>
          <w:lang w:bidi="th-TH"/>
        </w:rPr>
        <w:t xml:space="preserve">๓.๒ </w:t>
      </w:r>
      <w:r w:rsidR="00FB28AD">
        <w:rPr>
          <w:rFonts w:ascii="Calibri" w:eastAsia="Calibri" w:hAnsi="TH SarabunIT๙" w:cs="TH SarabunIT๙" w:hint="cs"/>
          <w:color w:val="000000"/>
          <w:kern w:val="24"/>
          <w:sz w:val="32"/>
          <w:szCs w:val="32"/>
          <w:cs/>
          <w:lang w:bidi="th-TH"/>
        </w:rPr>
        <w:t>“</w:t>
      </w:r>
      <w:r w:rsidR="00D11D2B">
        <w:rPr>
          <w:rFonts w:ascii="Calibri" w:eastAsia="Calibri" w:hAnsi="TH SarabunIT๙" w:cs="TH SarabunIT๙" w:hint="cs"/>
          <w:color w:val="000000"/>
          <w:kern w:val="24"/>
          <w:sz w:val="32"/>
          <w:szCs w:val="32"/>
          <w:cs/>
          <w:lang w:bidi="th-TH"/>
        </w:rPr>
        <w:t>ร่าง</w:t>
      </w:r>
      <w:r w:rsidR="00FB28AD">
        <w:rPr>
          <w:rFonts w:ascii="Calibri" w:eastAsia="Calibri" w:hAnsi="TH SarabunIT๙" w:cs="TH SarabunIT๙" w:hint="cs"/>
          <w:color w:val="000000"/>
          <w:kern w:val="24"/>
          <w:sz w:val="32"/>
          <w:szCs w:val="32"/>
          <w:cs/>
          <w:lang w:bidi="th-TH"/>
        </w:rPr>
        <w:t xml:space="preserve">” </w:t>
      </w:r>
      <w:r w:rsidR="001D64AA" w:rsidRPr="001D64AA">
        <w:rPr>
          <w:rFonts w:ascii="TH SarabunIT๙" w:eastAsia="Calibri" w:hAnsi="TH SarabunIT๙" w:cs="TH SarabunIT๙" w:hint="cs"/>
          <w:color w:val="000000"/>
          <w:spacing w:val="-14"/>
          <w:kern w:val="24"/>
          <w:sz w:val="32"/>
          <w:szCs w:val="32"/>
          <w:cs/>
          <w:lang w:bidi="th-TH"/>
        </w:rPr>
        <w:t>ประกาศคณะเภสัชศาสตร์</w:t>
      </w:r>
      <w:r w:rsidR="00FB28AD">
        <w:rPr>
          <w:rFonts w:ascii="TH SarabunIT๙" w:eastAsia="Calibri" w:hAnsi="TH SarabunIT๙" w:cs="TH SarabunIT๙" w:hint="cs"/>
          <w:color w:val="000000"/>
          <w:spacing w:val="-14"/>
          <w:kern w:val="24"/>
          <w:sz w:val="32"/>
          <w:szCs w:val="32"/>
          <w:cs/>
          <w:lang w:bidi="th-TH"/>
        </w:rPr>
        <w:t xml:space="preserve"> มหาวิทยาลัยมหิดล </w:t>
      </w:r>
      <w:bookmarkStart w:id="0" w:name="_GoBack"/>
      <w:bookmarkEnd w:id="0"/>
    </w:p>
    <w:p w:rsidR="001D64AA" w:rsidRPr="001D64AA" w:rsidRDefault="001D64AA" w:rsidP="001D64AA">
      <w:pPr>
        <w:spacing w:after="0" w:line="276" w:lineRule="auto"/>
        <w:ind w:left="1440"/>
        <w:rPr>
          <w:rFonts w:ascii="TH SarabunIT๙" w:eastAsia="Calibri" w:hAnsi="TH SarabunIT๙" w:cs="TH SarabunIT๙"/>
          <w:color w:val="000000"/>
          <w:kern w:val="24"/>
          <w:sz w:val="32"/>
          <w:szCs w:val="32"/>
          <w:lang w:bidi="th-TH"/>
        </w:rPr>
      </w:pPr>
      <w:r w:rsidRPr="001D64AA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         </w:t>
      </w:r>
    </w:p>
    <w:p w:rsidR="001D64AA" w:rsidRPr="001D64AA" w:rsidRDefault="001D64AA" w:rsidP="001D64AA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1D64AA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ระเบียบ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วาระที่  ๔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  <w:t>เรื่องเสนอเพื่อพิจารณา</w:t>
      </w:r>
    </w:p>
    <w:p w:rsidR="00A33535" w:rsidRPr="00A33535" w:rsidRDefault="00D11D2B" w:rsidP="00FB28AD">
      <w:pPr>
        <w:spacing w:after="0" w:line="276" w:lineRule="auto"/>
        <w:ind w:left="1440" w:firstLine="720"/>
        <w:rPr>
          <w:rFonts w:ascii="TH SarabunIT๙" w:eastAsia="Calibri" w:hAnsi="TH SarabunIT๙" w:cs="TH SarabunIT๙"/>
          <w:spacing w:val="-20"/>
          <w:sz w:val="32"/>
          <w:szCs w:val="32"/>
          <w:lang w:bidi="th-TH"/>
        </w:rPr>
      </w:pPr>
      <w:r w:rsidRPr="00A33535">
        <w:rPr>
          <w:rFonts w:ascii="TH SarabunIT๙" w:eastAsia="Calibri" w:hAnsi="TH SarabunIT๙" w:cs="TH SarabunIT๙" w:hint="cs"/>
          <w:spacing w:val="-20"/>
          <w:sz w:val="32"/>
          <w:szCs w:val="32"/>
          <w:cs/>
          <w:lang w:bidi="th-TH"/>
        </w:rPr>
        <w:t>๔.๑ แผนดำเนินการ/กิจกรรมคณะกรรมการสวัสดิการคณะเภสัชศาสตร์ ประจำปีงบประมาณ</w:t>
      </w:r>
      <w:r w:rsidR="00A33535">
        <w:rPr>
          <w:rFonts w:ascii="TH SarabunIT๙" w:eastAsia="Calibri" w:hAnsi="TH SarabunIT๙" w:cs="TH SarabunIT๙" w:hint="cs"/>
          <w:spacing w:val="-20"/>
          <w:sz w:val="32"/>
          <w:szCs w:val="32"/>
          <w:cs/>
          <w:lang w:bidi="th-TH"/>
        </w:rPr>
        <w:t xml:space="preserve"> </w:t>
      </w:r>
      <w:r w:rsidR="00FB28AD">
        <w:rPr>
          <w:rFonts w:ascii="TH SarabunIT๙" w:eastAsia="Calibri" w:hAnsi="TH SarabunIT๙" w:cs="TH SarabunIT๙" w:hint="cs"/>
          <w:spacing w:val="-20"/>
          <w:sz w:val="32"/>
          <w:szCs w:val="32"/>
          <w:cs/>
          <w:lang w:bidi="th-TH"/>
        </w:rPr>
        <w:t xml:space="preserve"> </w:t>
      </w:r>
      <w:r w:rsidR="00A33535" w:rsidRPr="00A33535">
        <w:rPr>
          <w:rFonts w:ascii="TH SarabunIT๙" w:eastAsia="Calibri" w:hAnsi="TH SarabunIT๙" w:cs="TH SarabunIT๙" w:hint="cs"/>
          <w:spacing w:val="-20"/>
          <w:sz w:val="32"/>
          <w:szCs w:val="32"/>
          <w:cs/>
          <w:lang w:bidi="th-TH"/>
        </w:rPr>
        <w:t>2563</w:t>
      </w:r>
    </w:p>
    <w:p w:rsidR="00A33535" w:rsidRPr="00A33535" w:rsidRDefault="00D11D2B" w:rsidP="00FB28AD">
      <w:pPr>
        <w:spacing w:after="0" w:line="276" w:lineRule="auto"/>
        <w:ind w:left="1440" w:firstLine="720"/>
        <w:rPr>
          <w:rFonts w:ascii="TH SarabunIT๙" w:eastAsia="Calibri" w:hAnsi="TH SarabunIT๙" w:cs="TH SarabunIT๙"/>
          <w:spacing w:val="-18"/>
          <w:sz w:val="32"/>
          <w:szCs w:val="32"/>
          <w:lang w:bidi="th-TH"/>
        </w:rPr>
      </w:pPr>
      <w:r w:rsidRPr="00A33535">
        <w:rPr>
          <w:rFonts w:ascii="TH SarabunIT๙" w:eastAsia="Calibri" w:hAnsi="TH SarabunIT๙" w:cs="TH SarabunIT๙" w:hint="cs"/>
          <w:spacing w:val="-18"/>
          <w:sz w:val="32"/>
          <w:szCs w:val="32"/>
          <w:cs/>
          <w:lang w:bidi="th-TH"/>
        </w:rPr>
        <w:t>๔.๒ กิจกรรมกีฬาสีสานสัมพันธ์บุคลากรคณะเภสัชศาสตร์และเลี้ยงสังสรรค์ต้อนรับปีใหม่</w:t>
      </w:r>
      <w:r w:rsidR="00FB28AD">
        <w:rPr>
          <w:rFonts w:ascii="TH SarabunIT๙" w:eastAsia="Calibri" w:hAnsi="TH SarabunIT๙" w:cs="TH SarabunIT๙" w:hint="cs"/>
          <w:spacing w:val="-18"/>
          <w:sz w:val="32"/>
          <w:szCs w:val="32"/>
          <w:cs/>
          <w:lang w:bidi="th-TH"/>
        </w:rPr>
        <w:t xml:space="preserve"> </w:t>
      </w:r>
      <w:r w:rsidR="00FB28AD" w:rsidRPr="00A33535">
        <w:rPr>
          <w:rFonts w:ascii="TH SarabunIT๙" w:eastAsia="Calibri" w:hAnsi="TH SarabunIT๙" w:cs="TH SarabunIT๙" w:hint="cs"/>
          <w:spacing w:val="-18"/>
          <w:sz w:val="32"/>
          <w:szCs w:val="32"/>
          <w:cs/>
          <w:lang w:bidi="th-TH"/>
        </w:rPr>
        <w:t>2563</w:t>
      </w:r>
    </w:p>
    <w:p w:rsidR="009E103B" w:rsidRDefault="009E103B" w:rsidP="00D11D2B">
      <w:pPr>
        <w:spacing w:after="0" w:line="276" w:lineRule="auto"/>
        <w:ind w:left="2160"/>
        <w:rPr>
          <w:rFonts w:ascii="TH SarabunIT๙" w:eastAsia="Calibri" w:hAnsi="TH SarabunIT๙" w:cs="TH SarabunIT๙"/>
          <w:spacing w:val="-12"/>
          <w:sz w:val="32"/>
          <w:szCs w:val="32"/>
          <w:lang w:bidi="th-TH"/>
        </w:rPr>
      </w:pPr>
      <w:r>
        <w:rPr>
          <w:rFonts w:ascii="TH SarabunIT๙" w:eastAsia="Calibri" w:hAnsi="TH SarabunIT๙" w:cs="TH SarabunIT๙" w:hint="cs"/>
          <w:spacing w:val="-12"/>
          <w:sz w:val="32"/>
          <w:szCs w:val="32"/>
          <w:cs/>
          <w:lang w:bidi="th-TH"/>
        </w:rPr>
        <w:t>๔.๓ กิจกรรมตรวจสุขภาพประจำปี 2563</w:t>
      </w:r>
    </w:p>
    <w:p w:rsidR="00D5173A" w:rsidRPr="00D11D2B" w:rsidRDefault="00D5173A" w:rsidP="00D11D2B">
      <w:pPr>
        <w:spacing w:after="0" w:line="276" w:lineRule="auto"/>
        <w:ind w:left="2160"/>
        <w:rPr>
          <w:rFonts w:ascii="TH SarabunIT๙" w:eastAsia="Calibri" w:hAnsi="TH SarabunIT๙" w:cs="TH SarabunIT๙"/>
          <w:kern w:val="1"/>
          <w:sz w:val="32"/>
          <w:szCs w:val="32"/>
          <w:lang w:eastAsia="th-TH" w:bidi="th-TH"/>
        </w:rPr>
      </w:pPr>
      <w:r>
        <w:rPr>
          <w:rFonts w:ascii="TH SarabunIT๙" w:eastAsia="Calibri" w:hAnsi="TH SarabunIT๙" w:cs="TH SarabunIT๙" w:hint="cs"/>
          <w:spacing w:val="-12"/>
          <w:sz w:val="32"/>
          <w:szCs w:val="32"/>
          <w:cs/>
          <w:lang w:bidi="th-TH"/>
        </w:rPr>
        <w:t>๔.๔ คัดเลือกผู้จำหน่ายน้ำหรืออาหารแทนร้าน ๑</w:t>
      </w:r>
    </w:p>
    <w:p w:rsidR="001D64AA" w:rsidRPr="001D64AA" w:rsidRDefault="001D64AA" w:rsidP="001D64AA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D64AA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</w:t>
      </w:r>
      <w:r w:rsidRPr="001D64AA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D64AA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D64AA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D64AA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</w:t>
      </w:r>
    </w:p>
    <w:p w:rsidR="001D64AA" w:rsidRPr="001D64AA" w:rsidRDefault="001D64AA" w:rsidP="001D64AA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1D64AA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ระเบียบ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วาระที่  ๕</w:t>
      </w:r>
      <w:r w:rsidRPr="001D64AA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  <w:t xml:space="preserve">เรื่องอื่น ๆ </w:t>
      </w:r>
      <w:r w:rsidRPr="001D64AA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(ถ้ามี)</w:t>
      </w:r>
    </w:p>
    <w:p w:rsidR="001D64AA" w:rsidRPr="001D64AA" w:rsidRDefault="001D64AA" w:rsidP="001D64AA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D64AA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D64AA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D64AA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  <w:t xml:space="preserve">-  </w:t>
      </w:r>
    </w:p>
    <w:p w:rsidR="001D64AA" w:rsidRPr="001D64AA" w:rsidRDefault="001D64AA" w:rsidP="001D64AA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B66E3B" w:rsidRDefault="00B66E3B"/>
    <w:sectPr w:rsidR="00B66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E56EC"/>
    <w:multiLevelType w:val="hybridMultilevel"/>
    <w:tmpl w:val="B9103980"/>
    <w:lvl w:ilvl="0" w:tplc="73DE94E6">
      <w:start w:val="1"/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AA"/>
    <w:rsid w:val="001D64AA"/>
    <w:rsid w:val="00486D3C"/>
    <w:rsid w:val="006456A5"/>
    <w:rsid w:val="009E103B"/>
    <w:rsid w:val="00A33535"/>
    <w:rsid w:val="00B66E3B"/>
    <w:rsid w:val="00C2697D"/>
    <w:rsid w:val="00C3003B"/>
    <w:rsid w:val="00D11D2B"/>
    <w:rsid w:val="00D5173A"/>
    <w:rsid w:val="00FB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DD73"/>
  <w15:chartTrackingRefBased/>
  <w15:docId w15:val="{98C6449A-3F0B-456E-9900-703FDBD2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Boondao</dc:creator>
  <cp:keywords/>
  <dc:description/>
  <cp:lastModifiedBy>Boondao</cp:lastModifiedBy>
  <cp:revision>7</cp:revision>
  <dcterms:created xsi:type="dcterms:W3CDTF">2019-10-21T04:00:00Z</dcterms:created>
  <dcterms:modified xsi:type="dcterms:W3CDTF">2019-10-23T05:36:00Z</dcterms:modified>
</cp:coreProperties>
</file>