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5FD1" w14:textId="77777777" w:rsidR="0022114C" w:rsidRDefault="0022114C" w:rsidP="00702A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114C">
        <w:rPr>
          <w:rFonts w:ascii="TH SarabunPSK" w:hAnsi="TH SarabunPSK" w:cs="TH SarabunPSK"/>
          <w:b/>
          <w:bCs/>
          <w:sz w:val="32"/>
          <w:szCs w:val="32"/>
          <w:cs/>
        </w:rPr>
        <w:t>9. การลงทุนวิจัยและนวัตกรรม</w:t>
      </w:r>
    </w:p>
    <w:p w14:paraId="7FF63A14" w14:textId="44753F90" w:rsidR="00702A6F" w:rsidRDefault="00B45E12" w:rsidP="0022114C">
      <w:pPr>
        <w:jc w:val="thaiDistribute"/>
        <w:rPr>
          <w:rFonts w:ascii="TH SarabunPSK" w:hAnsi="TH SarabunPSK" w:cs="TH SarabunPSK"/>
          <w:sz w:val="28"/>
        </w:rPr>
      </w:pPr>
      <w:r w:rsidRPr="00B45E12">
        <w:rPr>
          <w:rFonts w:ascii="TH SarabunPSK" w:hAnsi="TH SarabunPSK" w:cs="TH SarabunPSK" w:hint="cs"/>
          <w:sz w:val="28"/>
          <w:cs/>
        </w:rPr>
        <w:t>นิยาม</w:t>
      </w:r>
      <w:r w:rsidRPr="00B45E12">
        <w:rPr>
          <w:rFonts w:ascii="TH SarabunPSK" w:hAnsi="TH SarabunPSK" w:cs="TH SarabunPSK"/>
          <w:sz w:val="28"/>
        </w:rPr>
        <w:t xml:space="preserve">: </w:t>
      </w:r>
      <w:r w:rsidR="0022114C" w:rsidRPr="0022114C">
        <w:rPr>
          <w:rFonts w:ascii="TH SarabunPSK" w:hAnsi="TH SarabunPSK" w:cs="TH SarabunPSK"/>
          <w:sz w:val="28"/>
          <w:cs/>
        </w:rPr>
        <w:t>ความสามารถในการระดมทุนงบประมาณจากภาครัฐและผู้ประกอบการภาคเอกชน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</w:r>
      <w:r w:rsidR="0022114C" w:rsidRPr="0022114C">
        <w:rPr>
          <w:rFonts w:ascii="TH SarabunPSK" w:hAnsi="TH SarabunPSK" w:cs="TH SarabunPSK"/>
          <w:sz w:val="28"/>
        </w:rPr>
        <w:t xml:space="preserve">In cash) </w:t>
      </w:r>
      <w:r w:rsidR="0022114C" w:rsidRPr="0022114C">
        <w:rPr>
          <w:rFonts w:ascii="TH SarabunPSK" w:hAnsi="TH SarabunPSK" w:cs="TH SarabunPSK"/>
          <w:sz w:val="28"/>
          <w:cs/>
        </w:rPr>
        <w:t>และการสนับสนุนอื่นที่ไม่ใช่เงินสด (</w:t>
      </w:r>
      <w:r w:rsidR="0022114C" w:rsidRPr="0022114C">
        <w:rPr>
          <w:rFonts w:ascii="TH SarabunPSK" w:hAnsi="TH SarabunPSK" w:cs="TH SarabunPSK"/>
          <w:sz w:val="28"/>
        </w:rPr>
        <w:t>In kind)</w:t>
      </w:r>
      <w:r w:rsidR="0022114C" w:rsidRPr="0022114C">
        <w:rPr>
          <w:rFonts w:ascii="TH SarabunPSK" w:hAnsi="TH SarabunPSK" w:cs="TH SarabunPSK" w:hint="cs"/>
          <w:sz w:val="28"/>
          <w:szCs w:val="22"/>
        </w:rPr>
        <w:t xml:space="preserve"> </w:t>
      </w:r>
      <w:r w:rsidR="0022114C">
        <w:rPr>
          <w:rFonts w:ascii="TH SarabunPSK" w:hAnsi="TH SarabunPSK" w:cs="TH SarabunPSK" w:hint="cs"/>
          <w:sz w:val="28"/>
          <w:cs/>
        </w:rPr>
        <w:t>โดย</w:t>
      </w:r>
      <w:r w:rsidR="0022114C" w:rsidRPr="0022114C">
        <w:rPr>
          <w:rFonts w:ascii="TH SarabunPSK" w:hAnsi="TH SarabunPSK" w:cs="TH SarabunPSK"/>
          <w:b/>
          <w:bCs/>
          <w:sz w:val="28"/>
          <w:cs/>
        </w:rPr>
        <w:t>ในประเทศ</w:t>
      </w:r>
      <w:r w:rsidR="0022114C" w:rsidRPr="0022114C">
        <w:rPr>
          <w:rFonts w:ascii="TH SarabunPSK" w:hAnsi="TH SarabunPSK" w:cs="TH SarabunPSK"/>
          <w:sz w:val="28"/>
          <w:cs/>
        </w:rPr>
        <w:t xml:space="preserve"> หมายถึง สมาชิกภาคีเครือข่ายทั้งหมดอยู่ในประเทศไทย</w:t>
      </w:r>
      <w:r w:rsidR="0022114C">
        <w:rPr>
          <w:rFonts w:ascii="TH SarabunPSK" w:hAnsi="TH SarabunPSK" w:cs="TH SarabunPSK" w:hint="cs"/>
          <w:sz w:val="28"/>
          <w:cs/>
        </w:rPr>
        <w:t xml:space="preserve"> และ</w:t>
      </w:r>
      <w:r w:rsidR="0022114C" w:rsidRPr="0022114C">
        <w:rPr>
          <w:rFonts w:ascii="TH SarabunPSK" w:hAnsi="TH SarabunPSK" w:cs="TH SarabunPSK"/>
          <w:b/>
          <w:bCs/>
          <w:sz w:val="28"/>
          <w:cs/>
        </w:rPr>
        <w:t>นานาชาติ</w:t>
      </w:r>
      <w:r w:rsidR="0022114C" w:rsidRPr="0022114C">
        <w:rPr>
          <w:rFonts w:ascii="TH SarabunPSK" w:hAnsi="TH SarabunPSK" w:cs="TH SarabunPSK"/>
          <w:sz w:val="28"/>
          <w:cs/>
        </w:rPr>
        <w:t xml:space="preserve"> หมายถึง มีสมาชิกภาคีเครือข่ายตั้งแต่ 2 ประเทศขึ้นไป</w:t>
      </w:r>
    </w:p>
    <w:p w14:paraId="149B1953" w14:textId="2E7A24C7" w:rsidR="0022114C" w:rsidRDefault="0022114C" w:rsidP="0022114C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9.1 </w:t>
      </w:r>
      <w:r w:rsidRPr="0022114C">
        <w:rPr>
          <w:rFonts w:ascii="TH SarabunPSK" w:hAnsi="TH SarabunPSK" w:cs="TH SarabunPSK"/>
          <w:sz w:val="28"/>
          <w:cs/>
        </w:rPr>
        <w:t>กองทุนอื่นในประเทศ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จำนวน ....... ราย</w:t>
      </w:r>
    </w:p>
    <w:p w14:paraId="6781A4E5" w14:textId="2A5FEB08" w:rsidR="0022114C" w:rsidRDefault="0022114C" w:rsidP="0022114C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 w:rsidRPr="0022114C">
        <w:rPr>
          <w:rFonts w:ascii="TH SarabunPSK" w:hAnsi="TH SarabunPSK" w:cs="TH SarabunPSK"/>
          <w:sz w:val="28"/>
          <w:cs/>
        </w:rPr>
        <w:t>9.2 กองทุนอื่นต่างประเทศ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จำนวน ....... ราย</w:t>
      </w:r>
    </w:p>
    <w:p w14:paraId="0BF76CD4" w14:textId="2668F3B0" w:rsidR="0022114C" w:rsidRDefault="0022114C" w:rsidP="0022114C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 w:rsidRPr="0022114C">
        <w:rPr>
          <w:rFonts w:ascii="TH SarabunPSK" w:hAnsi="TH SarabunPSK" w:cs="TH SarabunPSK"/>
          <w:sz w:val="28"/>
          <w:cs/>
        </w:rPr>
        <w:t xml:space="preserve">9.3 หน่วยงานภาครัฐและรัฐวิสาหกิจอื่น </w:t>
      </w:r>
      <w:r>
        <w:rPr>
          <w:rFonts w:ascii="TH SarabunPSK" w:hAnsi="TH SarabunPSK" w:cs="TH SarabunPSK"/>
          <w:sz w:val="28"/>
          <w:cs/>
        </w:rPr>
        <w:t>–</w:t>
      </w:r>
      <w:r w:rsidRPr="0022114C">
        <w:rPr>
          <w:rFonts w:ascii="TH SarabunPSK" w:hAnsi="TH SarabunPSK" w:cs="TH SarabunPSK"/>
          <w:sz w:val="28"/>
          <w:cs/>
        </w:rPr>
        <w:t xml:space="preserve"> ในประเทศ</w:t>
      </w:r>
      <w:r w:rsidRPr="0022114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จำนวน ....... ราย</w:t>
      </w:r>
    </w:p>
    <w:p w14:paraId="5E866A2A" w14:textId="3C23044E" w:rsidR="0022114C" w:rsidRDefault="0022114C" w:rsidP="0022114C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 w:rsidRPr="0022114C">
        <w:rPr>
          <w:rFonts w:ascii="TH SarabunPSK" w:hAnsi="TH SarabunPSK" w:cs="TH SarabunPSK"/>
          <w:sz w:val="28"/>
          <w:cs/>
        </w:rPr>
        <w:t>9.4 หน่วยงานภาครัฐและรัฐวิสาหกิจอื่น - ต่างประเทศ</w:t>
      </w:r>
      <w:r w:rsidRPr="0022114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จำนวน ....... ราย</w:t>
      </w:r>
    </w:p>
    <w:p w14:paraId="5985559A" w14:textId="11444317" w:rsidR="0022114C" w:rsidRDefault="0022114C" w:rsidP="0022114C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 w:rsidRPr="0022114C">
        <w:rPr>
          <w:rFonts w:ascii="TH SarabunPSK" w:hAnsi="TH SarabunPSK" w:cs="TH SarabunPSK"/>
          <w:sz w:val="28"/>
          <w:cs/>
        </w:rPr>
        <w:t xml:space="preserve">9.5 หน่วยงานภาคเอกชน และภาคประชาสังคม </w:t>
      </w:r>
      <w:r>
        <w:rPr>
          <w:rFonts w:ascii="TH SarabunPSK" w:hAnsi="TH SarabunPSK" w:cs="TH SarabunPSK"/>
          <w:sz w:val="28"/>
          <w:cs/>
        </w:rPr>
        <w:t>–</w:t>
      </w:r>
      <w:r w:rsidRPr="0022114C">
        <w:rPr>
          <w:rFonts w:ascii="TH SarabunPSK" w:hAnsi="TH SarabunPSK" w:cs="TH SarabunPSK"/>
          <w:sz w:val="28"/>
          <w:cs/>
        </w:rPr>
        <w:t xml:space="preserve"> ในประเทศ</w:t>
      </w:r>
      <w:r w:rsidRPr="0022114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จำนวน ....... ราย</w:t>
      </w:r>
    </w:p>
    <w:p w14:paraId="1B7DDB4D" w14:textId="4716435C" w:rsidR="0022114C" w:rsidRPr="0022114C" w:rsidRDefault="0022114C" w:rsidP="0022114C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 w:hint="cs"/>
          <w:sz w:val="28"/>
        </w:rPr>
      </w:pPr>
      <w:r w:rsidRPr="0022114C">
        <w:rPr>
          <w:rFonts w:ascii="TH SarabunPSK" w:hAnsi="TH SarabunPSK" w:cs="TH SarabunPSK"/>
          <w:sz w:val="28"/>
          <w:cs/>
        </w:rPr>
        <w:t>9.6 หน่วยงานภาคเอกชน และภาคประชาสังคม - ต่างประเทศ</w:t>
      </w:r>
      <w:r w:rsidRPr="0022114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จำนวน ....... ราย</w:t>
      </w:r>
    </w:p>
    <w:p w14:paraId="086F7F83" w14:textId="5D9AFF10" w:rsidR="00986F58" w:rsidRDefault="00EF193E" w:rsidP="00F63E8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โปรดอธิบาย</w:t>
      </w:r>
      <w:r w:rsidR="008A271A">
        <w:rPr>
          <w:rFonts w:ascii="TH SarabunPSK" w:hAnsi="TH SarabunPSK" w:cs="TH SarabunPSK" w:hint="cs"/>
          <w:b/>
          <w:bCs/>
          <w:sz w:val="28"/>
          <w:cs/>
        </w:rPr>
        <w:t>รายละเอียด</w:t>
      </w:r>
      <w:r w:rsidR="008A271A" w:rsidRPr="008A271A">
        <w:rPr>
          <w:rFonts w:ascii="TH SarabunPSK" w:hAnsi="TH SarabunPSK" w:cs="TH SarabunPSK"/>
          <w:b/>
          <w:bCs/>
          <w:sz w:val="28"/>
          <w:cs/>
        </w:rPr>
        <w:t>การลงทุนวิจัยและนวัตกรรม</w:t>
      </w:r>
      <w:r>
        <w:rPr>
          <w:rFonts w:ascii="TH SarabunPSK" w:hAnsi="TH SarabunPSK" w:cs="TH SarabunPSK" w:hint="cs"/>
          <w:b/>
          <w:bCs/>
          <w:sz w:val="28"/>
          <w:cs/>
        </w:rPr>
        <w:t>พอสังเขป</w:t>
      </w:r>
    </w:p>
    <w:p w14:paraId="1EEC42D6" w14:textId="40903562" w:rsidR="00986F58" w:rsidRDefault="00EF193E" w:rsidP="00986F5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 w:rsidR="00D0143B"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6D880A20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16F96D15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79DA710D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4C30094A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69E1489A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02AB2B4B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7BA88C92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0C25C351" w14:textId="516870DE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2EBED143" w14:textId="1E37E4D4" w:rsidR="008A271A" w:rsidRPr="008A271A" w:rsidRDefault="008A271A" w:rsidP="008A271A">
      <w:pPr>
        <w:jc w:val="thaiDistribute"/>
        <w:rPr>
          <w:rFonts w:ascii="TH SarabunPSK" w:hAnsi="TH SarabunPSK" w:cs="TH SarabunPSK" w:hint="cs"/>
          <w:sz w:val="28"/>
        </w:rPr>
      </w:pPr>
      <w:r w:rsidRPr="008A271A">
        <w:rPr>
          <w:rFonts w:ascii="TH SarabunPSK" w:hAnsi="TH SarabunPSK" w:cs="TH SarabunPSK" w:hint="cs"/>
          <w:sz w:val="28"/>
          <w:cs/>
        </w:rPr>
        <w:t>โปรดแนบ</w:t>
      </w:r>
      <w:r w:rsidRPr="008A271A">
        <w:rPr>
          <w:rFonts w:ascii="TH SarabunPSK" w:hAnsi="TH SarabunPSK" w:cs="TH SarabunPSK"/>
          <w:sz w:val="28"/>
          <w:cs/>
        </w:rPr>
        <w:t>หลักฐานแสดงความร่วมมือ (เช่น หน้าแรกของสัญญาร่วมทุน) ที่ระบุชื่อบริษัท/ชื่อผู้ประกอบการ และงบประมาณการลงทุน</w:t>
      </w:r>
    </w:p>
    <w:p w14:paraId="1F0E764E" w14:textId="50DE32E9" w:rsidR="00986F58" w:rsidRPr="00986F58" w:rsidRDefault="00986F58" w:rsidP="00986F58">
      <w:pPr>
        <w:rPr>
          <w:rFonts w:ascii="TH SarabunPSK" w:hAnsi="TH SarabunPSK" w:cs="TH SarabunPSK"/>
          <w:b/>
          <w:bCs/>
          <w:sz w:val="28"/>
        </w:rPr>
      </w:pPr>
    </w:p>
    <w:p w14:paraId="46080970" w14:textId="77777777" w:rsidR="00986F58" w:rsidRPr="009B675B" w:rsidRDefault="00986F58">
      <w:pPr>
        <w:rPr>
          <w:rFonts w:ascii="TH SarabunPSK" w:hAnsi="TH SarabunPSK" w:cs="TH SarabunPSK"/>
          <w:sz w:val="32"/>
          <w:szCs w:val="32"/>
        </w:rPr>
      </w:pPr>
    </w:p>
    <w:sectPr w:rsidR="00986F58" w:rsidRPr="009B6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39B"/>
    <w:multiLevelType w:val="hybridMultilevel"/>
    <w:tmpl w:val="5E08AE8A"/>
    <w:lvl w:ilvl="0" w:tplc="146CC104">
      <w:start w:val="1"/>
      <w:numFmt w:val="bullet"/>
      <w:lvlText w:val=""/>
      <w:lvlJc w:val="left"/>
      <w:pPr>
        <w:ind w:left="720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5B6"/>
    <w:multiLevelType w:val="hybridMultilevel"/>
    <w:tmpl w:val="ECF2AF68"/>
    <w:lvl w:ilvl="0" w:tplc="146CC104">
      <w:start w:val="1"/>
      <w:numFmt w:val="bullet"/>
      <w:lvlText w:val=""/>
      <w:lvlJc w:val="left"/>
      <w:pPr>
        <w:ind w:left="720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E1208"/>
    <w:multiLevelType w:val="hybridMultilevel"/>
    <w:tmpl w:val="C8724868"/>
    <w:lvl w:ilvl="0" w:tplc="146CC104">
      <w:start w:val="1"/>
      <w:numFmt w:val="bullet"/>
      <w:lvlText w:val=""/>
      <w:lvlJc w:val="left"/>
      <w:pPr>
        <w:ind w:left="720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64315"/>
    <w:multiLevelType w:val="hybridMultilevel"/>
    <w:tmpl w:val="A2AE6B2A"/>
    <w:lvl w:ilvl="0" w:tplc="180E43A6">
      <w:numFmt w:val="bullet"/>
      <w:lvlText w:val=""/>
      <w:lvlJc w:val="left"/>
      <w:pPr>
        <w:ind w:left="720" w:hanging="360"/>
      </w:pPr>
      <w:rPr>
        <w:rFonts w:ascii="SAPDings" w:eastAsiaTheme="minorHAnsi" w:hAnsi="SAP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93837"/>
    <w:multiLevelType w:val="hybridMultilevel"/>
    <w:tmpl w:val="BC300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5B"/>
    <w:rsid w:val="0022114C"/>
    <w:rsid w:val="00702A6F"/>
    <w:rsid w:val="0072385C"/>
    <w:rsid w:val="00757F79"/>
    <w:rsid w:val="007E2CEB"/>
    <w:rsid w:val="008A271A"/>
    <w:rsid w:val="00986F58"/>
    <w:rsid w:val="009B675B"/>
    <w:rsid w:val="00B45E12"/>
    <w:rsid w:val="00D0143B"/>
    <w:rsid w:val="00D91734"/>
    <w:rsid w:val="00DC3DC2"/>
    <w:rsid w:val="00EF193E"/>
    <w:rsid w:val="00F63E82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D9FA"/>
  <w15:chartTrackingRefBased/>
  <w15:docId w15:val="{CBB77F6F-EEC0-4127-8FE7-9ECFB30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5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75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Sittiporn Tuntawiroon</cp:lastModifiedBy>
  <cp:revision>12</cp:revision>
  <dcterms:created xsi:type="dcterms:W3CDTF">2025-05-08T02:19:00Z</dcterms:created>
  <dcterms:modified xsi:type="dcterms:W3CDTF">2025-08-19T07:28:00Z</dcterms:modified>
</cp:coreProperties>
</file>