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F13" w:rsidRPr="00C05A82" w:rsidRDefault="00FF0F13" w:rsidP="00FF0F13">
      <w:pPr>
        <w:rPr>
          <w:rFonts w:ascii="TH SarabunPSK" w:hAnsi="TH SarabunPSK" w:cs="TH SarabunPSK"/>
          <w:b/>
          <w:bCs/>
          <w:sz w:val="28"/>
        </w:rPr>
      </w:pPr>
      <w:bookmarkStart w:id="0" w:name="_GoBack"/>
      <w:bookmarkEnd w:id="0"/>
      <w:r w:rsidRPr="00FF0F13">
        <w:rPr>
          <w:rFonts w:ascii="TH SarabunPSK" w:hAnsi="TH SarabunPSK" w:cs="TH SarabunPSK"/>
          <w:b/>
          <w:bCs/>
          <w:sz w:val="28"/>
          <w:cs/>
        </w:rPr>
        <w:t>7.1 ระบบ</w:t>
      </w:r>
    </w:p>
    <w:p w:rsidR="00FF0F13" w:rsidRDefault="00FF0F13" w:rsidP="00FF0F13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ขั้นตอนการปฏิบัติงานที่มีการกำหนดอย่างชัดเจนในการดำเนินการ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86427">
        <w:rPr>
          <w:rFonts w:ascii="TH SarabunPSK" w:hAnsi="TH SarabunPSK" w:cs="TH SarabunPSK"/>
          <w:sz w:val="28"/>
          <w:cs/>
        </w:rPr>
        <w:t>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 เอกสาร หรือสื่ออิเล็กทรอนิกส์ หรือโดยวิธีการ</w:t>
      </w:r>
      <w:proofErr w:type="spellStart"/>
      <w:r w:rsidRPr="00186427">
        <w:rPr>
          <w:rFonts w:ascii="TH SarabunPSK" w:hAnsi="TH SarabunPSK" w:cs="TH SarabunPSK"/>
          <w:sz w:val="28"/>
          <w:cs/>
        </w:rPr>
        <w:t>อื่นๆ</w:t>
      </w:r>
      <w:proofErr w:type="spellEnd"/>
    </w:p>
    <w:p w:rsidR="00FF0F13" w:rsidRPr="00186427" w:rsidRDefault="00FF0F13" w:rsidP="00FF0F13">
      <w:pPr>
        <w:jc w:val="thaiDistribute"/>
        <w:rPr>
          <w:rFonts w:ascii="TH SarabunPSK" w:hAnsi="TH SarabunPSK" w:cs="TH SarabunPSK"/>
          <w:sz w:val="28"/>
        </w:rPr>
      </w:pPr>
      <w:r w:rsidRPr="00186427">
        <w:rPr>
          <w:rFonts w:ascii="TH SarabunPSK" w:hAnsi="TH SarabunPSK" w:cs="TH SarabunPSK"/>
          <w:sz w:val="28"/>
          <w:cs/>
        </w:rPr>
        <w:t>ตัวอย่างเช่น ระบบการผลิตและการพัฒนากำลังคน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ระบบส่งเสริมการจัดการทรัพยากรและสิ่งแวดล้อม</w:t>
      </w:r>
      <w:r w:rsidRPr="00186427"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86427">
        <w:rPr>
          <w:rFonts w:ascii="TH SarabunPSK" w:hAnsi="TH SarabunPSK" w:cs="TH SarabunPSK"/>
          <w:sz w:val="28"/>
          <w:cs/>
        </w:rPr>
        <w:t>ระบบส่งเสริมการวิจัยร่วมกับภาคอุตสาหกรรม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ระบบบริการหรือสิ่งสนับสนุนประชาชนทั่วไป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ระบบบริการหรือสิ่งสนับสนุนกลุ่มผู้สูงอายุ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ระบบบริการหรือสิ่งสนับสนุนกลุ่มผู้ด้อยโอกาส</w:t>
      </w:r>
      <w:r w:rsidRPr="00186427">
        <w:rPr>
          <w:rFonts w:ascii="TH SarabunPSK" w:hAnsi="TH SarabunPSK" w:cs="TH SarabunPSK" w:hint="cs"/>
          <w:sz w:val="28"/>
          <w:cs/>
        </w:rPr>
        <w:t xml:space="preserve"> เป็นต้น</w:t>
      </w:r>
    </w:p>
    <w:p w:rsidR="00FF0F13" w:rsidRPr="0077639F" w:rsidRDefault="00FF0F13" w:rsidP="00FF0F13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ชื่อระบบ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:rsidR="00FF0F13" w:rsidRPr="0077639F" w:rsidRDefault="00FF0F13" w:rsidP="00FF0F13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จำนวนผู้เข้าใช้งานระบบ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 </w:t>
      </w:r>
      <w:r w:rsidRPr="0077639F">
        <w:rPr>
          <w:rFonts w:ascii="TH SarabunPSK" w:hAnsi="TH SarabunPSK" w:cs="TH SarabunPSK" w:hint="cs"/>
          <w:b/>
          <w:bCs/>
          <w:sz w:val="28"/>
          <w:cs/>
        </w:rPr>
        <w:t>คน ณ วันที่</w:t>
      </w:r>
      <w:r w:rsidRPr="001406B8">
        <w:rPr>
          <w:rFonts w:ascii="TH SarabunPSK" w:hAnsi="TH SarabunPSK" w:cs="TH SarabunPSK" w:hint="cs"/>
          <w:sz w:val="28"/>
          <w:cs/>
        </w:rPr>
        <w:t xml:space="preserve"> ............</w:t>
      </w:r>
    </w:p>
    <w:p w:rsidR="00FF0F13" w:rsidRPr="0077639F" w:rsidRDefault="00FF0F13" w:rsidP="00FF0F13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รายละเอียดแสดงความสำเร็จของการพัฒนาระบบ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(โดยสังเขป) เช่น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ได้รับการยอมรับ และถูกนำไปใช้งานโดยใคร อย่างไร</w:t>
      </w:r>
    </w:p>
    <w:p w:rsidR="00FF0F13" w:rsidRDefault="00FF0F13" w:rsidP="00FF0F13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 w:hint="cs"/>
          <w:i/>
          <w:iCs/>
          <w:sz w:val="28"/>
          <w:cs/>
        </w:rPr>
        <w:t>ได้</w:t>
      </w:r>
      <w:r w:rsidRPr="00A831F7">
        <w:rPr>
          <w:rFonts w:ascii="TH SarabunPSK" w:hAnsi="TH SarabunPSK" w:cs="TH SarabunPSK"/>
          <w:i/>
          <w:iCs/>
          <w:sz w:val="28"/>
          <w:cs/>
        </w:rPr>
        <w:t>ระบบส่งต่อความช่วยเหลือ</w:t>
      </w:r>
      <w:r w:rsidRPr="00A831F7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Pr="00A831F7">
        <w:rPr>
          <w:rFonts w:ascii="TH SarabunPSK" w:hAnsi="TH SarabunPSK" w:cs="TH SarabunPSK"/>
          <w:i/>
          <w:iCs/>
          <w:sz w:val="28"/>
          <w:cs/>
        </w:rPr>
        <w:t>ระบบข้อมูลย้อนกลับ (</w:t>
      </w:r>
      <w:r w:rsidRPr="00A831F7">
        <w:rPr>
          <w:rFonts w:ascii="TH SarabunPSK" w:hAnsi="TH SarabunPSK" w:cs="TH SarabunPSK"/>
          <w:i/>
          <w:iCs/>
          <w:sz w:val="28"/>
        </w:rPr>
        <w:t xml:space="preserve">Feedback Loop) </w:t>
      </w:r>
      <w:r w:rsidRPr="00A831F7">
        <w:rPr>
          <w:rFonts w:ascii="TH SarabunPSK" w:hAnsi="TH SarabunPSK" w:cs="TH SarabunPSK"/>
          <w:i/>
          <w:iCs/>
          <w:sz w:val="28"/>
          <w:cs/>
        </w:rPr>
        <w:t>สำหรับติดตามความช่วยเหลือ</w:t>
      </w:r>
      <w:r>
        <w:rPr>
          <w:rFonts w:ascii="TH SarabunPSK" w:hAnsi="TH SarabunPSK" w:cs="TH SarabunPSK" w:hint="cs"/>
          <w:i/>
          <w:iCs/>
          <w:sz w:val="28"/>
          <w:cs/>
        </w:rPr>
        <w:t>คนจน</w:t>
      </w:r>
      <w:r w:rsidRPr="00A831F7">
        <w:rPr>
          <w:rFonts w:ascii="TH SarabunPSK" w:hAnsi="TH SarabunPSK" w:cs="TH SarabunPSK"/>
          <w:i/>
          <w:iCs/>
          <w:sz w:val="28"/>
          <w:cs/>
        </w:rPr>
        <w:t>และนำคนจนที่ได้รับการช่วยเหลือแล้วออกจากระบบ</w:t>
      </w:r>
      <w:r w:rsidRPr="00A831F7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/>
          <w:i/>
          <w:iCs/>
          <w:sz w:val="28"/>
          <w:cs/>
        </w:rPr>
        <w:t xml:space="preserve">โดยมีการวางระบบข้อมูลครัวเรือนยากจนระดับพื้นที่เพื่อประเมินปัญหาและติดตามคนจน </w:t>
      </w:r>
      <w:r>
        <w:rPr>
          <w:rFonts w:ascii="TH SarabunPSK" w:hAnsi="TH SarabunPSK" w:cs="TH SarabunPSK" w:hint="cs"/>
          <w:i/>
          <w:iCs/>
          <w:sz w:val="28"/>
          <w:cs/>
        </w:rPr>
        <w:t>รวมทั้ง</w:t>
      </w:r>
      <w:r w:rsidRPr="00A831F7">
        <w:rPr>
          <w:rFonts w:ascii="TH SarabunPSK" w:hAnsi="TH SarabunPSK" w:cs="TH SarabunPSK"/>
          <w:i/>
          <w:iCs/>
          <w:sz w:val="28"/>
          <w:cs/>
        </w:rPr>
        <w:t>สร้างระบบช่วยเหลือที่เชื่อมโยงกับ</w:t>
      </w:r>
      <w:r>
        <w:rPr>
          <w:rFonts w:ascii="TH SarabunPSK" w:hAnsi="TH SarabunPSK" w:cs="TH SarabunPSK" w:hint="cs"/>
          <w:i/>
          <w:iCs/>
          <w:sz w:val="28"/>
          <w:cs/>
        </w:rPr>
        <w:t>ทุกภาคส่วน (</w:t>
      </w:r>
      <w:r w:rsidRPr="00A831F7">
        <w:rPr>
          <w:rFonts w:ascii="TH SarabunPSK" w:hAnsi="TH SarabunPSK" w:cs="TH SarabunPSK"/>
          <w:i/>
          <w:iCs/>
          <w:sz w:val="28"/>
          <w:cs/>
        </w:rPr>
        <w:t>ภาครัฐ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/>
          <w:i/>
          <w:iCs/>
          <w:sz w:val="28"/>
          <w:cs/>
        </w:rPr>
        <w:t>เอกชน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/>
          <w:i/>
          <w:iCs/>
          <w:sz w:val="28"/>
          <w:cs/>
        </w:rPr>
        <w:t>และประชาสังคม</w:t>
      </w:r>
      <w:r>
        <w:rPr>
          <w:rFonts w:ascii="TH SarabunPSK" w:hAnsi="TH SarabunPSK" w:cs="TH SarabunPSK" w:hint="cs"/>
          <w:i/>
          <w:iCs/>
          <w:sz w:val="28"/>
          <w:cs/>
        </w:rPr>
        <w:t>) ตลอดจน</w:t>
      </w:r>
      <w:r w:rsidRPr="00A831F7">
        <w:rPr>
          <w:rFonts w:ascii="TH SarabunPSK" w:hAnsi="TH SarabunPSK" w:cs="TH SarabunPSK"/>
          <w:i/>
          <w:iCs/>
          <w:sz w:val="28"/>
          <w:cs/>
        </w:rPr>
        <w:t>ระบบการสร้างการเรียนรู้และทักษะที่จำเป็นต่อการดำรงชีพให้เกิดรายได้ต่อตัวเองและครอบครัวอย่างเป็นรูปธรรมและยั่งยืน</w:t>
      </w:r>
    </w:p>
    <w:p w:rsidR="002D242A" w:rsidRPr="00FF0F13" w:rsidRDefault="002D242A">
      <w:pPr>
        <w:rPr>
          <w:rFonts w:ascii="TH SarabunPSK" w:hAnsi="TH SarabunPSK" w:cs="TH SarabunPSK" w:hint="cs"/>
          <w:sz w:val="28"/>
        </w:rPr>
      </w:pPr>
    </w:p>
    <w:sectPr w:rsidR="002D242A" w:rsidRPr="00FF0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F13"/>
    <w:rsid w:val="002D242A"/>
    <w:rsid w:val="00FF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49A10"/>
  <w15:chartTrackingRefBased/>
  <w15:docId w15:val="{7D327764-EDBB-402C-8A73-06F6F9AEC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0F13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Worawan Intharangsee</cp:lastModifiedBy>
  <cp:revision>1</cp:revision>
  <dcterms:created xsi:type="dcterms:W3CDTF">2025-05-13T02:12:00Z</dcterms:created>
  <dcterms:modified xsi:type="dcterms:W3CDTF">2025-05-13T02:13:00Z</dcterms:modified>
</cp:coreProperties>
</file>