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1283" w:rsidRPr="00081277" w:rsidRDefault="00691283" w:rsidP="00691283">
      <w:pPr>
        <w:jc w:val="thaiDistribute"/>
        <w:rPr>
          <w:rFonts w:ascii="TH SarabunPSK" w:hAnsi="TH SarabunPSK" w:cs="TH SarabunPSK"/>
          <w:b/>
          <w:bCs/>
          <w:sz w:val="28"/>
        </w:rPr>
      </w:pPr>
      <w:bookmarkStart w:id="0" w:name="_GoBack"/>
      <w:r w:rsidRPr="00691283">
        <w:rPr>
          <w:rFonts w:ascii="TH SarabunPSK" w:hAnsi="TH SarabunPSK" w:cs="TH SarabunPSK"/>
          <w:b/>
          <w:bCs/>
          <w:sz w:val="28"/>
          <w:cs/>
          <w:lang w:val="th-TH"/>
        </w:rPr>
        <w:t>6.2 ห้องปฏิบัติการ</w:t>
      </w:r>
      <w:r w:rsidRPr="00691283">
        <w:rPr>
          <w:rFonts w:ascii="TH SarabunPSK" w:hAnsi="TH SarabunPSK" w:cs="TH SarabunPSK"/>
          <w:b/>
          <w:bCs/>
          <w:sz w:val="28"/>
        </w:rPr>
        <w:t xml:space="preserve"> (Laboratory)</w:t>
      </w:r>
    </w:p>
    <w:bookmarkEnd w:id="0"/>
    <w:p w:rsidR="00691283" w:rsidRPr="00081277" w:rsidRDefault="00691283" w:rsidP="00691283">
      <w:pPr>
        <w:jc w:val="thaiDistribute"/>
        <w:rPr>
          <w:rFonts w:ascii="TH SarabunPSK" w:hAnsi="TH SarabunPSK" w:cs="TH SarabunPSK"/>
          <w:sz w:val="28"/>
        </w:rPr>
      </w:pPr>
      <w:r w:rsidRPr="00081277">
        <w:rPr>
          <w:rFonts w:ascii="TH SarabunPSK" w:hAnsi="TH SarabunPSK" w:cs="TH SarabunPSK"/>
          <w:sz w:val="28"/>
          <w:cs/>
        </w:rPr>
        <w:t>นิยาม</w:t>
      </w:r>
      <w:r w:rsidRPr="00081277">
        <w:rPr>
          <w:rFonts w:ascii="TH SarabunPSK" w:hAnsi="TH SarabunPSK" w:cs="TH SarabunPSK"/>
          <w:sz w:val="28"/>
        </w:rPr>
        <w:t xml:space="preserve">: </w:t>
      </w:r>
      <w:r w:rsidRPr="00081277">
        <w:rPr>
          <w:rFonts w:ascii="TH SarabunPSK" w:hAnsi="TH SarabunPSK" w:cs="TH SarabunPSK"/>
          <w:sz w:val="28"/>
          <w:cs/>
        </w:rPr>
        <w:t>สถานที่ซึ่งอยู่ในสภาวะที่ถูกควบคุม และเป็นที่สำหรับการวิจัย การทดลอง และการวัดทางวิทยาศาสตร์ หรือทางเทคนิค</w:t>
      </w:r>
    </w:p>
    <w:p w:rsidR="00691283" w:rsidRPr="00081277" w:rsidRDefault="00691283" w:rsidP="00691283">
      <w:pPr>
        <w:rPr>
          <w:rFonts w:ascii="TH SarabunPSK" w:hAnsi="TH SarabunPSK" w:cs="TH SarabunPSK"/>
          <w:spacing w:val="-2"/>
          <w:sz w:val="28"/>
          <w:cs/>
        </w:rPr>
      </w:pPr>
      <w:r w:rsidRPr="00081277">
        <w:rPr>
          <w:rFonts w:ascii="TH SarabunPSK" w:hAnsi="TH SarabunPSK" w:cs="TH SarabunPSK"/>
          <w:b/>
          <w:bCs/>
          <w:spacing w:val="-2"/>
          <w:sz w:val="28"/>
          <w:cs/>
        </w:rPr>
        <w:t>ชื่อห้องปฏิบัติการ</w:t>
      </w:r>
      <w:r w:rsidRPr="00081277">
        <w:rPr>
          <w:rFonts w:ascii="TH SarabunPSK" w:hAnsi="TH SarabunPSK" w:cs="TH SarabunPSK"/>
          <w:spacing w:val="-2"/>
          <w:sz w:val="28"/>
        </w:rPr>
        <w:t xml:space="preserve"> </w:t>
      </w:r>
      <w:r w:rsidRPr="00081277">
        <w:rPr>
          <w:rFonts w:ascii="TH SarabunPSK" w:hAnsi="TH SarabunPSK" w:cs="TH SarabunPSK"/>
          <w:i/>
          <w:iCs/>
          <w:spacing w:val="-2"/>
          <w:sz w:val="28"/>
          <w:cs/>
        </w:rPr>
        <w:t>ตัวอย่าง</w:t>
      </w:r>
      <w:r w:rsidRPr="00081277">
        <w:rPr>
          <w:rFonts w:ascii="TH SarabunPSK" w:hAnsi="TH SarabunPSK" w:cs="TH SarabunPSK"/>
          <w:i/>
          <w:iCs/>
          <w:spacing w:val="-2"/>
          <w:sz w:val="28"/>
        </w:rPr>
        <w:t>:</w:t>
      </w:r>
      <w:r w:rsidRPr="00081277">
        <w:rPr>
          <w:rFonts w:ascii="TH SarabunPSK" w:hAnsi="TH SarabunPSK" w:cs="TH SarabunPSK"/>
          <w:i/>
          <w:iCs/>
          <w:spacing w:val="-2"/>
          <w:sz w:val="28"/>
          <w:cs/>
        </w:rPr>
        <w:t xml:space="preserve"> ห้องปฏิบัติการกล้องจุลทรรศน์อิเล็กตรอนแบบส่องกราด (</w:t>
      </w:r>
      <w:r w:rsidRPr="00081277">
        <w:rPr>
          <w:rFonts w:ascii="TH SarabunPSK" w:hAnsi="TH SarabunPSK" w:cs="TH SarabunPSK"/>
          <w:i/>
          <w:iCs/>
          <w:spacing w:val="-2"/>
          <w:sz w:val="28"/>
        </w:rPr>
        <w:t>SEM)</w:t>
      </w:r>
    </w:p>
    <w:p w:rsidR="00691283" w:rsidRPr="00081277" w:rsidRDefault="00691283" w:rsidP="00691283">
      <w:pPr>
        <w:rPr>
          <w:rFonts w:ascii="TH SarabunPSK" w:hAnsi="TH SarabunPSK" w:cs="TH SarabunPSK"/>
          <w:i/>
          <w:iCs/>
          <w:sz w:val="28"/>
        </w:rPr>
      </w:pPr>
      <w:r w:rsidRPr="00081277">
        <w:rPr>
          <w:rFonts w:ascii="TH SarabunPSK" w:hAnsi="TH SarabunPSK" w:cs="TH SarabunPSK"/>
          <w:b/>
          <w:bCs/>
          <w:sz w:val="28"/>
          <w:cs/>
        </w:rPr>
        <w:t>วัตถุประสงค์การใช้งาน</w:t>
      </w:r>
      <w:r w:rsidRPr="00081277">
        <w:rPr>
          <w:rFonts w:ascii="TH SarabunPSK" w:hAnsi="TH SarabunPSK" w:cs="TH SarabunPSK"/>
          <w:sz w:val="28"/>
          <w:cs/>
        </w:rPr>
        <w:t xml:space="preserve"> </w:t>
      </w:r>
      <w:r w:rsidRPr="00081277">
        <w:rPr>
          <w:rFonts w:ascii="TH SarabunPSK" w:hAnsi="TH SarabunPSK" w:cs="TH SarabunPSK"/>
          <w:i/>
          <w:iCs/>
          <w:sz w:val="28"/>
          <w:cs/>
        </w:rPr>
        <w:t>ตัวอย่าง</w:t>
      </w:r>
      <w:r w:rsidRPr="00081277">
        <w:rPr>
          <w:rFonts w:ascii="TH SarabunPSK" w:hAnsi="TH SarabunPSK" w:cs="TH SarabunPSK"/>
          <w:i/>
          <w:iCs/>
          <w:sz w:val="28"/>
        </w:rPr>
        <w:t xml:space="preserve">: </w:t>
      </w:r>
      <w:r w:rsidRPr="00081277">
        <w:rPr>
          <w:rFonts w:ascii="TH SarabunPSK" w:hAnsi="TH SarabunPSK" w:cs="TH SarabunPSK"/>
          <w:i/>
          <w:iCs/>
          <w:sz w:val="28"/>
          <w:cs/>
        </w:rPr>
        <w:t>เพื่อใช้เป็นสถานที่ในการวิเคราะห์และศึกษาลักษณะพื้นผิวและโครงสร้างระดับจุลภาคของวัสดุ</w:t>
      </w:r>
    </w:p>
    <w:p w:rsidR="00691283" w:rsidRPr="00081277" w:rsidRDefault="00691283" w:rsidP="00691283">
      <w:pPr>
        <w:rPr>
          <w:rFonts w:ascii="TH SarabunPSK" w:hAnsi="TH SarabunPSK" w:cs="TH SarabunPSK"/>
          <w:b/>
          <w:bCs/>
          <w:sz w:val="28"/>
          <w:cs/>
        </w:rPr>
      </w:pPr>
      <w:r w:rsidRPr="00081277">
        <w:rPr>
          <w:rFonts w:ascii="TH SarabunPSK" w:hAnsi="TH SarabunPSK" w:cs="TH SarabunPSK"/>
          <w:b/>
          <w:bCs/>
          <w:sz w:val="28"/>
          <w:cs/>
        </w:rPr>
        <w:t>สถานที่ตั้ง</w:t>
      </w:r>
      <w:r w:rsidRPr="00081277">
        <w:rPr>
          <w:rFonts w:ascii="TH SarabunPSK" w:hAnsi="TH SarabunPSK" w:cs="TH SarabunPSK"/>
          <w:sz w:val="28"/>
        </w:rPr>
        <w:t xml:space="preserve"> </w:t>
      </w:r>
      <w:r w:rsidRPr="00081277">
        <w:rPr>
          <w:rFonts w:ascii="TH SarabunPSK" w:hAnsi="TH SarabunPSK" w:cs="TH SarabunPSK"/>
          <w:sz w:val="28"/>
          <w:cs/>
        </w:rPr>
        <w:t>............................................................................................................</w:t>
      </w:r>
    </w:p>
    <w:p w:rsidR="00691283" w:rsidRPr="00081277" w:rsidRDefault="00691283" w:rsidP="00691283">
      <w:pPr>
        <w:jc w:val="thaiDistribute"/>
        <w:rPr>
          <w:rFonts w:ascii="TH SarabunPSK" w:hAnsi="TH SarabunPSK" w:cs="TH SarabunPSK"/>
          <w:sz w:val="28"/>
          <w:cs/>
        </w:rPr>
      </w:pPr>
      <w:r w:rsidRPr="00081277">
        <w:rPr>
          <w:rFonts w:ascii="TH SarabunPSK" w:hAnsi="TH SarabunPSK" w:cs="TH SarabunPSK"/>
          <w:b/>
          <w:bCs/>
          <w:sz w:val="28"/>
          <w:cs/>
        </w:rPr>
        <w:t>กระบวนการทำงานหรือวิธีการทำงานของห้องปฏิบัติการ</w:t>
      </w:r>
      <w:r w:rsidRPr="00081277">
        <w:rPr>
          <w:rFonts w:ascii="TH SarabunPSK" w:hAnsi="TH SarabunPSK" w:cs="TH SarabunPSK"/>
          <w:sz w:val="28"/>
          <w:cs/>
        </w:rPr>
        <w:t xml:space="preserve"> ........................................................................................................</w:t>
      </w:r>
    </w:p>
    <w:p w:rsidR="00691283" w:rsidRPr="00081277" w:rsidRDefault="00691283" w:rsidP="00691283">
      <w:pPr>
        <w:rPr>
          <w:rFonts w:ascii="TH SarabunPSK" w:hAnsi="TH SarabunPSK" w:cs="TH SarabunPSK"/>
          <w:b/>
          <w:bCs/>
          <w:sz w:val="28"/>
          <w:cs/>
        </w:rPr>
      </w:pPr>
      <w:r w:rsidRPr="00081277">
        <w:rPr>
          <w:rFonts w:ascii="TH SarabunPSK" w:hAnsi="TH SarabunPSK" w:cs="TH SarabunPSK"/>
          <w:b/>
          <w:bCs/>
          <w:sz w:val="28"/>
          <w:cs/>
        </w:rPr>
        <w:t>รายละเอียดแสดงความเชื่อมโยงของห้องปฏิบัติการกับงานวิจัย (โดยสังเขป)</w:t>
      </w:r>
    </w:p>
    <w:p w:rsidR="00691283" w:rsidRPr="00081277" w:rsidRDefault="00691283" w:rsidP="00691283">
      <w:pPr>
        <w:jc w:val="thaiDistribute"/>
        <w:rPr>
          <w:rFonts w:ascii="TH SarabunPSK" w:hAnsi="TH SarabunPSK" w:cs="TH SarabunPSK"/>
          <w:i/>
          <w:iCs/>
          <w:sz w:val="28"/>
        </w:rPr>
      </w:pPr>
      <w:r w:rsidRPr="00081277">
        <w:rPr>
          <w:rFonts w:ascii="TH SarabunPSK" w:hAnsi="TH SarabunPSK" w:cs="TH SarabunPSK"/>
          <w:i/>
          <w:iCs/>
          <w:sz w:val="28"/>
          <w:cs/>
        </w:rPr>
        <w:tab/>
        <w:t>ตัวอย่าง</w:t>
      </w:r>
      <w:r w:rsidRPr="00081277">
        <w:rPr>
          <w:rFonts w:ascii="TH SarabunPSK" w:hAnsi="TH SarabunPSK" w:cs="TH SarabunPSK"/>
          <w:i/>
          <w:iCs/>
          <w:sz w:val="28"/>
        </w:rPr>
        <w:t>:</w:t>
      </w:r>
      <w:r w:rsidRPr="00081277">
        <w:rPr>
          <w:rFonts w:ascii="TH SarabunPSK" w:hAnsi="TH SarabunPSK" w:cs="TH SarabunPSK"/>
          <w:i/>
          <w:iCs/>
          <w:sz w:val="28"/>
          <w:cs/>
        </w:rPr>
        <w:t xml:space="preserve"> ศูนย์นาโนเทคโนโลยีแห่งชาติ (</w:t>
      </w:r>
      <w:r w:rsidRPr="00081277">
        <w:rPr>
          <w:rFonts w:ascii="TH SarabunPSK" w:hAnsi="TH SarabunPSK" w:cs="TH SarabunPSK"/>
          <w:i/>
          <w:iCs/>
          <w:sz w:val="28"/>
        </w:rPr>
        <w:t xml:space="preserve">NANOTEC) </w:t>
      </w:r>
      <w:r w:rsidRPr="00081277">
        <w:rPr>
          <w:rFonts w:ascii="TH SarabunPSK" w:hAnsi="TH SarabunPSK" w:cs="TH SarabunPSK"/>
          <w:i/>
          <w:iCs/>
          <w:sz w:val="28"/>
          <w:cs/>
        </w:rPr>
        <w:t xml:space="preserve">ใช้ </w:t>
      </w:r>
      <w:r w:rsidRPr="00081277">
        <w:rPr>
          <w:rFonts w:ascii="TH SarabunPSK" w:hAnsi="TH SarabunPSK" w:cs="TH SarabunPSK"/>
          <w:i/>
          <w:iCs/>
          <w:sz w:val="28"/>
        </w:rPr>
        <w:t xml:space="preserve">SEM </w:t>
      </w:r>
      <w:r w:rsidRPr="00081277">
        <w:rPr>
          <w:rFonts w:ascii="TH SarabunPSK" w:hAnsi="TH SarabunPSK" w:cs="TH SarabunPSK"/>
          <w:i/>
          <w:iCs/>
          <w:sz w:val="28"/>
          <w:cs/>
        </w:rPr>
        <w:t>ในการศึกษาลักษณะพื้นผิวและองค์ประกอบของวัสดุนาโน เช่น ท่อนาโนคาร์บอน เพื่อพัฒนาวัสดุสำหรับใช้ในงาน</w:t>
      </w:r>
      <w:proofErr w:type="spellStart"/>
      <w:r w:rsidRPr="00081277">
        <w:rPr>
          <w:rFonts w:ascii="TH SarabunPSK" w:hAnsi="TH SarabunPSK" w:cs="TH SarabunPSK"/>
          <w:i/>
          <w:iCs/>
          <w:sz w:val="28"/>
          <w:cs/>
        </w:rPr>
        <w:t>ต่างๆ</w:t>
      </w:r>
      <w:proofErr w:type="spellEnd"/>
      <w:r w:rsidRPr="00081277">
        <w:rPr>
          <w:rFonts w:ascii="TH SarabunPSK" w:hAnsi="TH SarabunPSK" w:cs="TH SarabunPSK"/>
          <w:i/>
          <w:iCs/>
          <w:sz w:val="28"/>
          <w:cs/>
        </w:rPr>
        <w:t xml:space="preserve"> ซึ่งข้อมูลที่ได้จาก </w:t>
      </w:r>
      <w:r w:rsidRPr="00081277">
        <w:rPr>
          <w:rFonts w:ascii="TH SarabunPSK" w:hAnsi="TH SarabunPSK" w:cs="TH SarabunPSK"/>
          <w:i/>
          <w:iCs/>
          <w:sz w:val="28"/>
        </w:rPr>
        <w:t xml:space="preserve">SEM </w:t>
      </w:r>
      <w:r w:rsidRPr="00081277">
        <w:rPr>
          <w:rFonts w:ascii="TH SarabunPSK" w:hAnsi="TH SarabunPSK" w:cs="TH SarabunPSK"/>
          <w:i/>
          <w:iCs/>
          <w:sz w:val="28"/>
          <w:cs/>
        </w:rPr>
        <w:t>ทำให้ทราบคุณสมบัติของวัสดุ การควบคุมคุณภาพ และพัฒนาวัสดุและอุปกรณ์นาโนให้มีประสิทธิภาพสูงขึ้น นำไปสู่การประยุกต์ใช้ในด้าน</w:t>
      </w:r>
      <w:proofErr w:type="spellStart"/>
      <w:r w:rsidRPr="00081277">
        <w:rPr>
          <w:rFonts w:ascii="TH SarabunPSK" w:hAnsi="TH SarabunPSK" w:cs="TH SarabunPSK"/>
          <w:i/>
          <w:iCs/>
          <w:sz w:val="28"/>
          <w:cs/>
        </w:rPr>
        <w:t>ต่างๆ</w:t>
      </w:r>
      <w:proofErr w:type="spellEnd"/>
      <w:r w:rsidRPr="00081277">
        <w:rPr>
          <w:rFonts w:ascii="TH SarabunPSK" w:hAnsi="TH SarabunPSK" w:cs="TH SarabunPSK"/>
          <w:i/>
          <w:iCs/>
          <w:sz w:val="28"/>
          <w:cs/>
        </w:rPr>
        <w:t xml:space="preserve"> เช่น เซ็นเซอร์ แบตเตอรี่ และอุปกรณ์อิเล็กทรอนิกส์ เพื่อตอบโจทย์ความต้องการของภาคอุตสาหกรรมและสังคม</w:t>
      </w:r>
    </w:p>
    <w:p w:rsidR="00691283" w:rsidRPr="00081277" w:rsidRDefault="00691283" w:rsidP="00691283">
      <w:pPr>
        <w:jc w:val="thaiDistribute"/>
        <w:rPr>
          <w:rFonts w:ascii="TH SarabunPSK" w:hAnsi="TH SarabunPSK" w:cs="TH SarabunPSK"/>
          <w:b/>
          <w:bCs/>
          <w:sz w:val="28"/>
          <w:cs/>
        </w:rPr>
      </w:pPr>
      <w:r w:rsidRPr="00081277">
        <w:rPr>
          <w:rFonts w:ascii="TH SarabunPSK" w:hAnsi="TH SarabunPSK" w:cs="TH SarabunPSK"/>
          <w:b/>
          <w:bCs/>
          <w:noProof/>
          <w:sz w:val="28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0B4AFCA" wp14:editId="6EC8B238">
                <wp:simplePos x="0" y="0"/>
                <wp:positionH relativeFrom="margin">
                  <wp:align>left</wp:align>
                </wp:positionH>
                <wp:positionV relativeFrom="paragraph">
                  <wp:posOffset>268605</wp:posOffset>
                </wp:positionV>
                <wp:extent cx="5645150" cy="1739900"/>
                <wp:effectExtent l="0" t="0" r="12700" b="12700"/>
                <wp:wrapSquare wrapText="bothSides"/>
                <wp:docPr id="53142503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45150" cy="1739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91283" w:rsidRPr="007A5EF8" w:rsidRDefault="00691283" w:rsidP="00691283">
                            <w:pPr>
                              <w:rPr>
                                <w:rFonts w:ascii="TH SarabunPSK" w:hAnsi="TH SarabunPSK" w:cs="TH SarabunPSK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0B4AFC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21.15pt;width:444.5pt;height:137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">
                <v:textbox>
                  <w:txbxContent>
                    <w:p w:rsidR="00691283" w:rsidRPr="007A5EF8" w:rsidRDefault="00691283" w:rsidP="00691283">
                      <w:pPr>
                        <w:rPr>
                          <w:rFonts w:ascii="TH SarabunPSK" w:hAnsi="TH SarabunPSK" w:cs="TH SarabunPSK"/>
                          <w:sz w:val="2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081277">
        <w:rPr>
          <w:rFonts w:ascii="TH SarabunPSK" w:hAnsi="TH SarabunPSK" w:cs="TH SarabunPSK"/>
          <w:b/>
          <w:bCs/>
          <w:sz w:val="28"/>
          <w:cs/>
        </w:rPr>
        <w:t>แนบรูปถ่าย</w:t>
      </w:r>
    </w:p>
    <w:p w:rsidR="00691283" w:rsidRPr="00081277" w:rsidRDefault="00691283" w:rsidP="00691283">
      <w:pPr>
        <w:jc w:val="thaiDistribute"/>
        <w:rPr>
          <w:rFonts w:ascii="TH SarabunPSK" w:hAnsi="TH SarabunPSK" w:cs="TH SarabunPSK"/>
          <w:b/>
          <w:bCs/>
          <w:sz w:val="28"/>
        </w:rPr>
      </w:pPr>
      <w:r w:rsidRPr="00081277">
        <w:rPr>
          <w:rFonts w:ascii="TH SarabunPSK" w:hAnsi="TH SarabunPSK" w:cs="TH SarabunPSK"/>
          <w:b/>
          <w:bCs/>
          <w:sz w:val="28"/>
          <w:cs/>
        </w:rPr>
        <w:t>หลังจากปิดโครงการ คาดว่าลักษณะการใช้งานหรือการให้บริการจะเป็นแบบใด</w:t>
      </w:r>
    </w:p>
    <w:p w:rsidR="00691283" w:rsidRPr="00081277" w:rsidRDefault="00691283" w:rsidP="00691283">
      <w:pPr>
        <w:jc w:val="thaiDistribute"/>
        <w:rPr>
          <w:rFonts w:ascii="TH SarabunPSK" w:hAnsi="TH SarabunPSK" w:cs="TH SarabunPSK"/>
          <w:b/>
          <w:bCs/>
          <w:sz w:val="28"/>
        </w:rPr>
      </w:pPr>
      <w:r w:rsidRPr="00081277">
        <w:rPr>
          <w:rFonts w:ascii="TH SarabunPSK" w:hAnsi="TH SarabunPSK" w:cs="TH SarabunPSK"/>
          <w:b/>
          <w:bCs/>
          <w:sz w:val="28"/>
          <w:cs/>
        </w:rPr>
        <w:tab/>
      </w:r>
      <w:r w:rsidRPr="00081277">
        <w:rPr>
          <w:rFonts w:ascii="TH SarabunPSK" w:hAnsi="TH SarabunPSK" w:cs="TH SarabunPSK"/>
          <w:b/>
          <w:bCs/>
          <w:sz w:val="28"/>
          <w:cs/>
        </w:rPr>
        <w:tab/>
      </w:r>
      <w:sdt>
        <w:sdtPr>
          <w:rPr>
            <w:rFonts w:ascii="TH SarabunPSK" w:hAnsi="TH SarabunPSK" w:cs="TH SarabunPSK"/>
            <w:b/>
            <w:bCs/>
            <w:sz w:val="28"/>
            <w:cs/>
          </w:rPr>
          <w:id w:val="-92772259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81277">
            <w:rPr>
              <w:rFonts w:ascii="Segoe UI Symbol" w:eastAsia="MS Gothic" w:hAnsi="Segoe UI Symbol" w:cs="Segoe UI Symbol" w:hint="cs"/>
              <w:b/>
              <w:bCs/>
              <w:sz w:val="28"/>
              <w:cs/>
            </w:rPr>
            <w:t>☐</w:t>
          </w:r>
        </w:sdtContent>
      </w:sdt>
      <w:r w:rsidRPr="00081277">
        <w:rPr>
          <w:rFonts w:ascii="TH SarabunPSK" w:hAnsi="TH SarabunPSK" w:cs="TH SarabunPSK"/>
          <w:b/>
          <w:bCs/>
          <w:sz w:val="28"/>
          <w:cs/>
        </w:rPr>
        <w:t xml:space="preserve"> ภายในหน่วยงานเท่านั้น</w:t>
      </w:r>
    </w:p>
    <w:p w:rsidR="00691283" w:rsidRPr="00081277" w:rsidRDefault="00691283" w:rsidP="00691283">
      <w:pPr>
        <w:jc w:val="thaiDistribute"/>
        <w:rPr>
          <w:rFonts w:ascii="TH SarabunPSK" w:hAnsi="TH SarabunPSK" w:cs="TH SarabunPSK"/>
          <w:b/>
          <w:bCs/>
          <w:sz w:val="28"/>
        </w:rPr>
      </w:pPr>
      <w:r w:rsidRPr="00081277">
        <w:rPr>
          <w:rFonts w:ascii="TH SarabunPSK" w:hAnsi="TH SarabunPSK" w:cs="TH SarabunPSK"/>
          <w:b/>
          <w:bCs/>
          <w:sz w:val="28"/>
        </w:rPr>
        <w:tab/>
      </w:r>
      <w:r w:rsidRPr="00081277">
        <w:rPr>
          <w:rFonts w:ascii="TH SarabunPSK" w:hAnsi="TH SarabunPSK" w:cs="TH SarabunPSK"/>
          <w:b/>
          <w:bCs/>
          <w:sz w:val="28"/>
        </w:rPr>
        <w:tab/>
      </w:r>
      <w:sdt>
        <w:sdtPr>
          <w:rPr>
            <w:rFonts w:ascii="TH SarabunPSK" w:hAnsi="TH SarabunPSK" w:cs="TH SarabunPSK"/>
            <w:b/>
            <w:bCs/>
            <w:sz w:val="28"/>
          </w:rPr>
          <w:id w:val="113515085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81277">
            <w:rPr>
              <w:rFonts w:ascii="Segoe UI Symbol" w:eastAsia="MS Gothic" w:hAnsi="Segoe UI Symbol" w:cs="Segoe UI Symbol"/>
              <w:b/>
              <w:bCs/>
              <w:sz w:val="28"/>
            </w:rPr>
            <w:t>☐</w:t>
          </w:r>
        </w:sdtContent>
      </w:sdt>
      <w:r w:rsidRPr="00081277">
        <w:rPr>
          <w:rFonts w:ascii="TH SarabunPSK" w:hAnsi="TH SarabunPSK" w:cs="TH SarabunPSK"/>
          <w:b/>
          <w:bCs/>
          <w:sz w:val="28"/>
        </w:rPr>
        <w:t xml:space="preserve"> </w:t>
      </w:r>
      <w:r w:rsidRPr="00081277">
        <w:rPr>
          <w:rFonts w:ascii="TH SarabunPSK" w:hAnsi="TH SarabunPSK" w:cs="TH SarabunPSK"/>
          <w:b/>
          <w:bCs/>
          <w:sz w:val="28"/>
          <w:cs/>
        </w:rPr>
        <w:t>ให้บริการภายนอกหน่วยงาน</w:t>
      </w:r>
    </w:p>
    <w:p w:rsidR="00691283" w:rsidRPr="00081277" w:rsidRDefault="00691283" w:rsidP="00691283">
      <w:pPr>
        <w:jc w:val="thaiDistribute"/>
        <w:rPr>
          <w:rFonts w:ascii="TH SarabunPSK" w:hAnsi="TH SarabunPSK" w:cs="TH SarabunPSK"/>
          <w:b/>
          <w:bCs/>
          <w:sz w:val="28"/>
        </w:rPr>
      </w:pPr>
      <w:r w:rsidRPr="00081277">
        <w:rPr>
          <w:rFonts w:ascii="TH SarabunPSK" w:hAnsi="TH SarabunPSK" w:cs="TH SarabunPSK"/>
          <w:b/>
          <w:bCs/>
          <w:sz w:val="28"/>
        </w:rPr>
        <w:tab/>
      </w:r>
      <w:r w:rsidRPr="00081277">
        <w:rPr>
          <w:rFonts w:ascii="TH SarabunPSK" w:hAnsi="TH SarabunPSK" w:cs="TH SarabunPSK"/>
          <w:b/>
          <w:bCs/>
          <w:sz w:val="28"/>
        </w:rPr>
        <w:tab/>
      </w:r>
      <w:sdt>
        <w:sdtPr>
          <w:rPr>
            <w:rFonts w:ascii="TH SarabunPSK" w:hAnsi="TH SarabunPSK" w:cs="TH SarabunPSK"/>
            <w:b/>
            <w:bCs/>
            <w:sz w:val="28"/>
          </w:rPr>
          <w:id w:val="6323714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81277">
            <w:rPr>
              <w:rFonts w:ascii="Segoe UI Symbol" w:eastAsia="MS Gothic" w:hAnsi="Segoe UI Symbol" w:cs="Segoe UI Symbol"/>
              <w:b/>
              <w:bCs/>
              <w:sz w:val="28"/>
            </w:rPr>
            <w:t>☐</w:t>
          </w:r>
        </w:sdtContent>
      </w:sdt>
      <w:r w:rsidRPr="00081277">
        <w:rPr>
          <w:rFonts w:ascii="TH SarabunPSK" w:hAnsi="TH SarabunPSK" w:cs="TH SarabunPSK"/>
          <w:b/>
          <w:bCs/>
          <w:sz w:val="28"/>
        </w:rPr>
        <w:t xml:space="preserve"> </w:t>
      </w:r>
      <w:r w:rsidRPr="00081277">
        <w:rPr>
          <w:rFonts w:ascii="TH SarabunPSK" w:hAnsi="TH SarabunPSK" w:cs="TH SarabunPSK"/>
          <w:b/>
          <w:bCs/>
          <w:sz w:val="28"/>
          <w:cs/>
        </w:rPr>
        <w:t>ให้บริการภายในและภายนอกหน่วยงาน</w:t>
      </w:r>
    </w:p>
    <w:p w:rsidR="00691283" w:rsidRPr="00081277" w:rsidRDefault="00691283" w:rsidP="00691283">
      <w:pPr>
        <w:jc w:val="thaiDistribute"/>
        <w:rPr>
          <w:rFonts w:ascii="TH SarabunPSK" w:hAnsi="TH SarabunPSK" w:cs="TH SarabunPSK"/>
          <w:i/>
          <w:iCs/>
          <w:sz w:val="28"/>
        </w:rPr>
      </w:pPr>
      <w:r w:rsidRPr="00081277">
        <w:rPr>
          <w:rFonts w:ascii="TH SarabunPSK" w:hAnsi="TH SarabunPSK" w:cs="TH SarabunPSK"/>
          <w:i/>
          <w:iCs/>
          <w:sz w:val="28"/>
          <w:cs/>
        </w:rPr>
        <w:t>หมายเหตุ</w:t>
      </w:r>
      <w:r w:rsidRPr="00081277">
        <w:rPr>
          <w:rFonts w:ascii="TH SarabunPSK" w:hAnsi="TH SarabunPSK" w:cs="TH SarabunPSK"/>
          <w:i/>
          <w:iCs/>
          <w:sz w:val="28"/>
        </w:rPr>
        <w:t xml:space="preserve">: 1) </w:t>
      </w:r>
      <w:r w:rsidRPr="00081277">
        <w:rPr>
          <w:rFonts w:ascii="TH SarabunPSK" w:hAnsi="TH SarabunPSK" w:cs="TH SarabunPSK"/>
          <w:i/>
          <w:iCs/>
          <w:sz w:val="28"/>
          <w:cs/>
        </w:rPr>
        <w:t xml:space="preserve">ขอให้หน่วยงานเลือกลักษณะการใช้งานหรือการให้บริการเพียง </w:t>
      </w:r>
      <w:r w:rsidRPr="00081277">
        <w:rPr>
          <w:rFonts w:ascii="TH SarabunPSK" w:hAnsi="TH SarabunPSK" w:cs="TH SarabunPSK"/>
          <w:i/>
          <w:iCs/>
          <w:sz w:val="28"/>
        </w:rPr>
        <w:t xml:space="preserve">1 </w:t>
      </w:r>
      <w:r w:rsidRPr="00081277">
        <w:rPr>
          <w:rFonts w:ascii="TH SarabunPSK" w:hAnsi="TH SarabunPSK" w:cs="TH SarabunPSK"/>
          <w:i/>
          <w:iCs/>
          <w:sz w:val="28"/>
          <w:cs/>
        </w:rPr>
        <w:t>ข้อ</w:t>
      </w:r>
    </w:p>
    <w:p w:rsidR="002D242A" w:rsidRPr="00691283" w:rsidRDefault="00691283" w:rsidP="00691283">
      <w:pPr>
        <w:jc w:val="thaiDistribute"/>
        <w:rPr>
          <w:rFonts w:ascii="TH SarabunPSK" w:hAnsi="TH SarabunPSK" w:cs="TH SarabunPSK" w:hint="cs"/>
          <w:i/>
          <w:iCs/>
          <w:sz w:val="28"/>
        </w:rPr>
      </w:pPr>
      <w:r w:rsidRPr="00081277">
        <w:rPr>
          <w:rFonts w:ascii="TH SarabunPSK" w:hAnsi="TH SarabunPSK" w:cs="TH SarabunPSK"/>
          <w:i/>
          <w:iCs/>
          <w:sz w:val="28"/>
          <w:cs/>
        </w:rPr>
        <w:lastRenderedPageBreak/>
        <w:tab/>
      </w:r>
      <w:r w:rsidRPr="00081277">
        <w:rPr>
          <w:rFonts w:ascii="TH SarabunPSK" w:hAnsi="TH SarabunPSK" w:cs="TH SarabunPSK"/>
          <w:i/>
          <w:iCs/>
          <w:sz w:val="28"/>
        </w:rPr>
        <w:t xml:space="preserve"> 2) </w:t>
      </w:r>
      <w:r w:rsidRPr="00081277">
        <w:rPr>
          <w:rFonts w:ascii="TH SarabunPSK" w:hAnsi="TH SarabunPSK" w:cs="TH SarabunPSK"/>
          <w:i/>
          <w:iCs/>
          <w:sz w:val="28"/>
          <w:cs/>
        </w:rPr>
        <w:t xml:space="preserve">หลังจากปิดโครงการ กรณีเกิดการใช้งานหรือการให้บริการ เมื่อรายงานผลผลิตนี้แล้ว ขอให้รายงานรายละเอียดเพิ่มเติมที่ </w:t>
      </w:r>
      <w:r w:rsidRPr="003C0F40">
        <w:rPr>
          <w:rFonts w:ascii="TH SarabunPSK" w:hAnsi="TH SarabunPSK" w:cs="TH SarabunPSK"/>
          <w:sz w:val="28"/>
          <w:cs/>
        </w:rPr>
        <w:t>“</w:t>
      </w:r>
      <w:r w:rsidRPr="003C0F40">
        <w:rPr>
          <w:rFonts w:ascii="TH SarabunPSK" w:hAnsi="TH SarabunPSK" w:cs="TH SarabunPSK" w:hint="cs"/>
          <w:sz w:val="28"/>
          <w:cs/>
        </w:rPr>
        <w:t>กระบวนการผลักดันผลผลิตของโครงการวิจัยและนวัตกรรมไปสู่กระบวนการสร้างผลลัพธ์</w:t>
      </w:r>
      <w:r w:rsidRPr="003C0F40">
        <w:rPr>
          <w:rFonts w:ascii="TH SarabunPSK" w:hAnsi="TH SarabunPSK" w:cs="TH SarabunPSK"/>
          <w:sz w:val="28"/>
          <w:cs/>
        </w:rPr>
        <w:t xml:space="preserve"> </w:t>
      </w:r>
      <w:r>
        <w:rPr>
          <w:rFonts w:ascii="TH SarabunPSK" w:hAnsi="TH SarabunPSK" w:cs="TH SarabunPSK" w:hint="cs"/>
          <w:sz w:val="28"/>
          <w:cs/>
        </w:rPr>
        <w:t>(</w:t>
      </w:r>
      <w:r w:rsidRPr="003C0F40">
        <w:rPr>
          <w:rFonts w:ascii="TH SarabunPSK" w:hAnsi="TH SarabunPSK" w:cs="TH SarabunPSK"/>
          <w:sz w:val="28"/>
        </w:rPr>
        <w:t>Outcome Question Set</w:t>
      </w:r>
      <w:r>
        <w:rPr>
          <w:rFonts w:ascii="TH SarabunPSK" w:hAnsi="TH SarabunPSK" w:cs="TH SarabunPSK"/>
          <w:sz w:val="28"/>
        </w:rPr>
        <w:t xml:space="preserve">: </w:t>
      </w:r>
      <w:r w:rsidRPr="003C0F40">
        <w:rPr>
          <w:rFonts w:ascii="TH SarabunPSK" w:hAnsi="TH SarabunPSK" w:cs="TH SarabunPSK"/>
          <w:sz w:val="28"/>
        </w:rPr>
        <w:t>OQS)”</w:t>
      </w:r>
      <w:r w:rsidRPr="00081277">
        <w:rPr>
          <w:rFonts w:ascii="TH SarabunPSK" w:hAnsi="TH SarabunPSK" w:cs="TH SarabunPSK"/>
          <w:i/>
          <w:iCs/>
          <w:sz w:val="28"/>
        </w:rPr>
        <w:t xml:space="preserve"> </w:t>
      </w:r>
      <w:r w:rsidRPr="00081277">
        <w:rPr>
          <w:rFonts w:ascii="TH SarabunPSK" w:hAnsi="TH SarabunPSK" w:cs="TH SarabunPSK"/>
          <w:i/>
          <w:iCs/>
          <w:sz w:val="28"/>
          <w:cs/>
        </w:rPr>
        <w:t xml:space="preserve">หัวข้อ </w:t>
      </w:r>
      <w:r w:rsidRPr="00081277">
        <w:rPr>
          <w:rFonts w:ascii="TH SarabunPSK" w:hAnsi="TH SarabunPSK" w:cs="TH SarabunPSK"/>
          <w:i/>
          <w:iCs/>
          <w:sz w:val="28"/>
        </w:rPr>
        <w:t xml:space="preserve">5.3 </w:t>
      </w:r>
      <w:r w:rsidRPr="00081277">
        <w:rPr>
          <w:rFonts w:ascii="TH SarabunPSK" w:hAnsi="TH SarabunPSK" w:cs="TH SarabunPSK"/>
          <w:i/>
          <w:iCs/>
          <w:sz w:val="28"/>
          <w:cs/>
        </w:rPr>
        <w:t>เครื่องมือ อุปกรณ์ ห้องวิจัยและ โครงสร้างพื้นฐาน ที่นักวิจัยพัฒนาขึ้น หรือได้รับงบประมาณ มีการใช้ประโยชน์ต่อในวงกว้าง</w:t>
      </w:r>
    </w:p>
    <w:sectPr w:rsidR="002D242A" w:rsidRPr="0069128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1283"/>
    <w:rsid w:val="002D242A"/>
    <w:rsid w:val="00691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55FE74"/>
  <w15:chartTrackingRefBased/>
  <w15:docId w15:val="{768A77E0-559F-45DC-8C11-7C20AD994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91283"/>
    <w:rPr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253</Words>
  <Characters>1447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Worawan Intharangsee</dc:creator>
  <cp:keywords/>
  <dc:description/>
  <cp:lastModifiedBy>Worawan Intharangsee</cp:lastModifiedBy>
  <cp:revision>1</cp:revision>
  <dcterms:created xsi:type="dcterms:W3CDTF">2025-05-13T02:09:00Z</dcterms:created>
  <dcterms:modified xsi:type="dcterms:W3CDTF">2025-05-13T02:10:00Z</dcterms:modified>
</cp:coreProperties>
</file>