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69B9" w:rsidRPr="004323CD" w:rsidRDefault="00F969B9" w:rsidP="00F969B9">
      <w:pPr>
        <w:rPr>
          <w:rFonts w:ascii="TH SarabunPSK" w:hAnsi="TH SarabunPSK" w:cs="TH SarabunPSK"/>
          <w:b/>
          <w:bCs/>
          <w:sz w:val="28"/>
        </w:rPr>
      </w:pPr>
      <w:bookmarkStart w:id="0" w:name="_GoBack"/>
      <w:bookmarkEnd w:id="0"/>
      <w:r w:rsidRPr="00F969B9">
        <w:rPr>
          <w:rFonts w:ascii="TH SarabunPSK" w:hAnsi="TH SarabunPSK" w:cs="TH SarabunPSK"/>
          <w:b/>
          <w:bCs/>
          <w:sz w:val="28"/>
          <w:cs/>
        </w:rPr>
        <w:t>4.7 นวัตกรรมและเทคโนโลยีทางสังคม</w:t>
      </w:r>
    </w:p>
    <w:p w:rsidR="00F969B9" w:rsidRPr="00E41CAF" w:rsidRDefault="00F969B9" w:rsidP="00F969B9">
      <w:pPr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นิยาม</w:t>
      </w:r>
      <w:r>
        <w:rPr>
          <w:rFonts w:ascii="TH SarabunPSK" w:hAnsi="TH SarabunPSK" w:cs="TH SarabunPSK"/>
          <w:sz w:val="28"/>
        </w:rPr>
        <w:t xml:space="preserve">: </w:t>
      </w:r>
      <w:r w:rsidRPr="00E41CAF">
        <w:rPr>
          <w:rFonts w:ascii="TH SarabunPSK" w:hAnsi="TH SarabunPSK" w:cs="TH SarabunPSK"/>
          <w:sz w:val="28"/>
          <w:cs/>
        </w:rPr>
        <w:t>การประยุกต์ใช้ ความคิดใหม่ และเทคโนโลยีที่เหมาะสม ในการยกระดับคุณภาพชีวิต ชุมชน และสิ่งแวดล้อม อันจะนำไปสู่ความเท่าเทียมกันในสังคม และสามารถลดปัญหาความเหลื่อมล้ำได้อย่างเป็นรูปธรรม</w:t>
      </w:r>
    </w:p>
    <w:p w:rsidR="00F969B9" w:rsidRDefault="00F969B9" w:rsidP="00F969B9">
      <w:pPr>
        <w:jc w:val="thaiDistribute"/>
        <w:rPr>
          <w:rFonts w:ascii="TH SarabunPSK" w:hAnsi="TH SarabunPSK" w:cs="TH SarabunPSK"/>
          <w:sz w:val="28"/>
          <w:cs/>
        </w:rPr>
      </w:pPr>
      <w:r w:rsidRPr="00E41CAF">
        <w:rPr>
          <w:rFonts w:ascii="TH SarabunPSK" w:hAnsi="TH SarabunPSK" w:cs="TH SarabunPSK"/>
          <w:sz w:val="28"/>
          <w:cs/>
        </w:rPr>
        <w:t>ตัวอย่างเช่น ชุมชนต้นแบบการประยุกต์ใช้เทคโนโลยีผลิตเมล็ดพันธุ์ข้าวบ้านตอนิมิตร ชุมชนต้นแบบการจัดการสิ่งแวดล้อมชุมชนบ้านทุ่งศรี และชุมชนต้นแบบศูนย์เรียนรู้ปรัชญาเศรษฐกิจและเกษตรทฤษฎีใหม่ประจำตำบลจอเบาะ เป็นต้น</w:t>
      </w:r>
    </w:p>
    <w:p w:rsidR="00F969B9" w:rsidRDefault="00F969B9" w:rsidP="00F969B9">
      <w:pPr>
        <w:rPr>
          <w:rFonts w:ascii="TH SarabunPSK" w:hAnsi="TH SarabunPSK" w:cs="TH SarabunPSK"/>
          <w:sz w:val="28"/>
        </w:rPr>
      </w:pPr>
      <w:r w:rsidRPr="0077639F">
        <w:rPr>
          <w:rFonts w:ascii="TH SarabunPSK" w:hAnsi="TH SarabunPSK" w:cs="TH SarabunPSK"/>
          <w:b/>
          <w:bCs/>
          <w:sz w:val="28"/>
          <w:cs/>
        </w:rPr>
        <w:t>ชื่อ</w:t>
      </w:r>
      <w:r w:rsidRPr="000C0512">
        <w:rPr>
          <w:rFonts w:ascii="TH SarabunPSK" w:hAnsi="TH SarabunPSK" w:cs="TH SarabunPSK"/>
          <w:b/>
          <w:bCs/>
          <w:sz w:val="28"/>
          <w:cs/>
        </w:rPr>
        <w:t>นวัตกรรมและเทคโนโลยีทางสังคม</w:t>
      </w:r>
      <w:r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>
        <w:rPr>
          <w:rFonts w:ascii="TH SarabunPSK" w:hAnsi="TH SarabunPSK" w:cs="TH SarabunPSK"/>
          <w:i/>
          <w:iCs/>
          <w:sz w:val="28"/>
        </w:rPr>
        <w:t>: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48580D">
        <w:rPr>
          <w:rFonts w:ascii="TH SarabunPSK" w:hAnsi="TH SarabunPSK" w:cs="TH SarabunPSK"/>
          <w:i/>
          <w:iCs/>
          <w:sz w:val="28"/>
          <w:cs/>
        </w:rPr>
        <w:t>แนวทางการพัฒนาผลิตภัณฑ์จากวัสดุพื้นถิ่นเพื่อการออกแบบเชิงสร้างสรรค์</w:t>
      </w:r>
    </w:p>
    <w:p w:rsidR="00F969B9" w:rsidRPr="00394166" w:rsidRDefault="00F969B9" w:rsidP="00F969B9">
      <w:pPr>
        <w:rPr>
          <w:rFonts w:ascii="TH SarabunPSK" w:hAnsi="TH SarabunPSK" w:cs="TH SarabunPSK"/>
          <w:sz w:val="28"/>
          <w:cs/>
        </w:rPr>
      </w:pPr>
      <w:r w:rsidRPr="000C0512">
        <w:rPr>
          <w:rFonts w:ascii="TH SarabunPSK" w:hAnsi="TH SarabunPSK" w:cs="TH SarabunPSK"/>
          <w:b/>
          <w:bCs/>
          <w:sz w:val="28"/>
          <w:cs/>
        </w:rPr>
        <w:t>ความพร้อมของเทคโนโลยีทางสังคม (</w:t>
      </w:r>
      <w:r w:rsidRPr="000C0512">
        <w:rPr>
          <w:rFonts w:ascii="TH SarabunPSK" w:hAnsi="TH SarabunPSK" w:cs="TH SarabunPSK"/>
          <w:b/>
          <w:bCs/>
          <w:sz w:val="28"/>
        </w:rPr>
        <w:t>SRL)</w:t>
      </w:r>
      <w:r w:rsidRPr="00794EC7">
        <w:rPr>
          <w:rFonts w:ascii="TH SarabunPSK" w:hAnsi="TH SarabunPSK" w:cs="TH SarabunPSK"/>
          <w:b/>
          <w:bCs/>
          <w:sz w:val="28"/>
        </w:rPr>
        <w:t xml:space="preserve"> </w:t>
      </w:r>
      <w:r w:rsidRPr="00794EC7">
        <w:rPr>
          <w:rFonts w:ascii="TH SarabunPSK" w:hAnsi="TH SarabunPSK" w:cs="TH SarabunPSK"/>
          <w:b/>
          <w:bCs/>
          <w:sz w:val="28"/>
          <w:cs/>
        </w:rPr>
        <w:t>เริ่มต้น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794EC7">
        <w:rPr>
          <w:rFonts w:ascii="TH SarabunPSK" w:hAnsi="TH SarabunPSK" w:cs="TH SarabunPSK"/>
          <w:b/>
          <w:bCs/>
          <w:sz w:val="28"/>
          <w:cs/>
        </w:rPr>
        <w:t>(</w:t>
      </w:r>
      <w:r w:rsidRPr="00794EC7">
        <w:rPr>
          <w:rFonts w:ascii="TH SarabunPSK" w:hAnsi="TH SarabunPSK" w:cs="TH SarabunPSK"/>
          <w:b/>
          <w:bCs/>
          <w:sz w:val="28"/>
        </w:rPr>
        <w:t>Proposal)</w:t>
      </w:r>
      <w:r>
        <w:rPr>
          <w:rFonts w:ascii="TH SarabunPSK" w:hAnsi="TH SarabunPSK" w:cs="TH SarabunPSK"/>
          <w:b/>
          <w:bCs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....................</w:t>
      </w:r>
      <w:r w:rsidRPr="00794EC7">
        <w:rPr>
          <w:rFonts w:ascii="TH SarabunPSK" w:hAnsi="TH SarabunPSK" w:cs="TH SarabunPSK"/>
          <w:b/>
          <w:bCs/>
          <w:sz w:val="28"/>
        </w:rPr>
        <w:t xml:space="preserve"> </w:t>
      </w:r>
      <w:r w:rsidRPr="00794EC7">
        <w:rPr>
          <w:rFonts w:ascii="TH SarabunPSK" w:hAnsi="TH SarabunPSK" w:cs="TH SarabunPSK"/>
          <w:b/>
          <w:bCs/>
          <w:sz w:val="28"/>
          <w:cs/>
        </w:rPr>
        <w:t>และตอนปิดโครงการ</w:t>
      </w:r>
      <w:r>
        <w:rPr>
          <w:rFonts w:ascii="TH SarabunPSK" w:hAnsi="TH SarabunPSK" w:cs="TH SarabunPSK" w:hint="cs"/>
          <w:sz w:val="28"/>
          <w:cs/>
        </w:rPr>
        <w:t xml:space="preserve"> ..........................</w:t>
      </w:r>
    </w:p>
    <w:p w:rsidR="00F969B9" w:rsidRPr="00794EC7" w:rsidRDefault="00F969B9" w:rsidP="00F969B9">
      <w:pPr>
        <w:rPr>
          <w:rFonts w:ascii="TH SarabunPSK" w:hAnsi="TH SarabunPSK" w:cs="TH SarabunPSK"/>
          <w:b/>
          <w:bCs/>
          <w:sz w:val="28"/>
        </w:rPr>
      </w:pPr>
      <w:r w:rsidRPr="00794EC7">
        <w:rPr>
          <w:rFonts w:ascii="TH SarabunPSK" w:hAnsi="TH SarabunPSK" w:cs="TH SarabunPSK"/>
          <w:b/>
          <w:bCs/>
          <w:sz w:val="28"/>
          <w:cs/>
        </w:rPr>
        <w:t xml:space="preserve">เอกสารแสดงระดับ </w:t>
      </w:r>
      <w:r>
        <w:rPr>
          <w:rFonts w:ascii="TH SarabunPSK" w:hAnsi="TH SarabunPSK" w:cs="TH SarabunPSK"/>
          <w:b/>
          <w:bCs/>
          <w:sz w:val="28"/>
        </w:rPr>
        <w:t>S</w:t>
      </w:r>
      <w:r w:rsidRPr="00794EC7">
        <w:rPr>
          <w:rFonts w:ascii="TH SarabunPSK" w:hAnsi="TH SarabunPSK" w:cs="TH SarabunPSK"/>
          <w:b/>
          <w:bCs/>
          <w:sz w:val="28"/>
        </w:rPr>
        <w:t xml:space="preserve">RL </w:t>
      </w:r>
      <w:r w:rsidRPr="00794EC7">
        <w:rPr>
          <w:rFonts w:ascii="TH SarabunPSK" w:hAnsi="TH SarabunPSK" w:cs="TH SarabunPSK"/>
          <w:b/>
          <w:bCs/>
          <w:sz w:val="28"/>
          <w:cs/>
        </w:rPr>
        <w:t xml:space="preserve">เช่น </w:t>
      </w:r>
    </w:p>
    <w:p w:rsidR="00F969B9" w:rsidRDefault="00F969B9" w:rsidP="00F969B9">
      <w:pPr>
        <w:ind w:firstLine="284"/>
        <w:rPr>
          <w:rFonts w:ascii="TH SarabunPSK" w:hAnsi="TH SarabunPSK" w:cs="TH SarabunPSK"/>
          <w:b/>
          <w:bCs/>
          <w:sz w:val="28"/>
        </w:rPr>
      </w:pPr>
      <w:r w:rsidRPr="00794EC7">
        <w:rPr>
          <w:rFonts w:ascii="TH SarabunPSK" w:hAnsi="TH SarabunPSK" w:cs="TH SarabunPSK"/>
          <w:b/>
          <w:bCs/>
          <w:sz w:val="28"/>
          <w:cs/>
        </w:rPr>
        <w:t>1) คำสำคัญ (แสดงความสอดคล้องของคำสำคัญกับ</w:t>
      </w:r>
      <w:r w:rsidRPr="000C0512">
        <w:rPr>
          <w:rFonts w:ascii="TH SarabunPSK" w:hAnsi="TH SarabunPSK" w:cs="TH SarabunPSK"/>
          <w:b/>
          <w:bCs/>
          <w:sz w:val="28"/>
          <w:cs/>
        </w:rPr>
        <w:t>นวัตกรรมและเทคโนโลยีทางสังคม</w:t>
      </w:r>
      <w:r w:rsidRPr="00794EC7">
        <w:rPr>
          <w:rFonts w:ascii="TH SarabunPSK" w:hAnsi="TH SarabunPSK" w:cs="TH SarabunPSK"/>
          <w:b/>
          <w:bCs/>
          <w:sz w:val="28"/>
          <w:cs/>
        </w:rPr>
        <w:t>)</w:t>
      </w:r>
    </w:p>
    <w:p w:rsidR="00F969B9" w:rsidRPr="002B708E" w:rsidRDefault="00F969B9" w:rsidP="00F969B9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i/>
          <w:iCs/>
          <w:sz w:val="28"/>
          <w:cs/>
        </w:rPr>
        <w:tab/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>
        <w:rPr>
          <w:rFonts w:ascii="TH SarabunPSK" w:hAnsi="TH SarabunPSK" w:cs="TH SarabunPSK"/>
          <w:i/>
          <w:iCs/>
          <w:sz w:val="28"/>
        </w:rPr>
        <w:t>: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48580D">
        <w:rPr>
          <w:rFonts w:ascii="TH SarabunPSK" w:hAnsi="TH SarabunPSK" w:cs="TH SarabunPSK"/>
          <w:i/>
          <w:iCs/>
          <w:sz w:val="28"/>
          <w:cs/>
        </w:rPr>
        <w:t>วัสดุพื้นถิ่น</w:t>
      </w:r>
      <w:r w:rsidRPr="0048580D">
        <w:rPr>
          <w:rFonts w:ascii="TH SarabunPSK" w:hAnsi="TH SarabunPSK" w:cs="TH SarabunPSK"/>
          <w:i/>
          <w:iCs/>
          <w:sz w:val="28"/>
        </w:rPr>
        <w:t xml:space="preserve">, </w:t>
      </w:r>
      <w:r w:rsidRPr="0048580D">
        <w:rPr>
          <w:rFonts w:ascii="TH SarabunPSK" w:hAnsi="TH SarabunPSK" w:cs="TH SarabunPSK"/>
          <w:i/>
          <w:iCs/>
          <w:sz w:val="28"/>
          <w:cs/>
        </w:rPr>
        <w:t>การออกแบบสร้างสรรค์</w:t>
      </w:r>
      <w:r w:rsidRPr="0048580D">
        <w:rPr>
          <w:rFonts w:ascii="TH SarabunPSK" w:hAnsi="TH SarabunPSK" w:cs="TH SarabunPSK"/>
          <w:i/>
          <w:iCs/>
          <w:sz w:val="28"/>
        </w:rPr>
        <w:t xml:space="preserve">, </w:t>
      </w:r>
      <w:r w:rsidRPr="0048580D">
        <w:rPr>
          <w:rFonts w:ascii="TH SarabunPSK" w:hAnsi="TH SarabunPSK" w:cs="TH SarabunPSK"/>
          <w:i/>
          <w:iCs/>
          <w:sz w:val="28"/>
          <w:cs/>
        </w:rPr>
        <w:t>ชุมชนท้องถิ่น</w:t>
      </w:r>
    </w:p>
    <w:p w:rsidR="00F969B9" w:rsidRDefault="00F969B9" w:rsidP="00F969B9">
      <w:pPr>
        <w:ind w:firstLine="284"/>
        <w:rPr>
          <w:rFonts w:ascii="TH SarabunPSK" w:hAnsi="TH SarabunPSK" w:cs="TH SarabunPSK"/>
          <w:b/>
          <w:bCs/>
          <w:sz w:val="28"/>
          <w:cs/>
        </w:rPr>
      </w:pPr>
      <w:r w:rsidRPr="00794EC7">
        <w:rPr>
          <w:rFonts w:ascii="TH SarabunPSK" w:hAnsi="TH SarabunPSK" w:cs="TH SarabunPSK"/>
          <w:b/>
          <w:bCs/>
          <w:sz w:val="28"/>
          <w:cs/>
        </w:rPr>
        <w:t>2) คำอธิบายของ</w:t>
      </w:r>
      <w:r w:rsidRPr="000C0512">
        <w:rPr>
          <w:rFonts w:ascii="TH SarabunPSK" w:hAnsi="TH SarabunPSK" w:cs="TH SarabunPSK"/>
          <w:b/>
          <w:bCs/>
          <w:sz w:val="28"/>
          <w:cs/>
        </w:rPr>
        <w:t>นวัตกรรมและเทคโนโลยีทางสังคม</w:t>
      </w:r>
      <w:r w:rsidRPr="00794EC7">
        <w:rPr>
          <w:rFonts w:ascii="TH SarabunPSK" w:hAnsi="TH SarabunPSK" w:cs="TH SarabunPSK"/>
          <w:b/>
          <w:bCs/>
          <w:sz w:val="28"/>
          <w:cs/>
        </w:rPr>
        <w:t xml:space="preserve">ที่เกิดขึ้นจากโครงการ </w:t>
      </w:r>
      <w:r>
        <w:rPr>
          <w:rFonts w:ascii="TH SarabunPSK" w:hAnsi="TH SarabunPSK" w:cs="TH SarabunPSK" w:hint="cs"/>
          <w:b/>
          <w:bCs/>
          <w:sz w:val="28"/>
          <w:cs/>
        </w:rPr>
        <w:t>และ</w:t>
      </w:r>
      <w:r w:rsidRPr="002F6F38">
        <w:rPr>
          <w:rFonts w:ascii="TH SarabunPSK" w:hAnsi="TH SarabunPSK" w:cs="TH SarabunPSK"/>
          <w:b/>
          <w:bCs/>
          <w:sz w:val="28"/>
          <w:cs/>
        </w:rPr>
        <w:t>หากงานวิจัยเป็นการปรับปรุง</w:t>
      </w:r>
      <w:r w:rsidRPr="000C0512">
        <w:rPr>
          <w:rFonts w:ascii="TH SarabunPSK" w:hAnsi="TH SarabunPSK" w:cs="TH SarabunPSK"/>
          <w:b/>
          <w:bCs/>
          <w:sz w:val="28"/>
          <w:cs/>
        </w:rPr>
        <w:t>นวัตกรรมและเทคโนโลยีทางสังคม</w:t>
      </w:r>
      <w:r w:rsidRPr="002F6F38">
        <w:rPr>
          <w:rFonts w:ascii="TH SarabunPSK" w:hAnsi="TH SarabunPSK" w:cs="TH SarabunPSK"/>
          <w:b/>
          <w:bCs/>
          <w:sz w:val="28"/>
          <w:cs/>
        </w:rPr>
        <w:t>ที่มีอยู่เดิม ต้องระบุความแตกต่าง ก่อน – หลังทำวิจัย ว่าดีขึ้นอย่างไร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(</w:t>
      </w:r>
      <w:r w:rsidRPr="00794EC7">
        <w:rPr>
          <w:rFonts w:ascii="TH SarabunPSK" w:hAnsi="TH SarabunPSK" w:cs="TH SarabunPSK"/>
          <w:b/>
          <w:bCs/>
          <w:sz w:val="28"/>
          <w:cs/>
        </w:rPr>
        <w:t>โดยสังเขป</w:t>
      </w:r>
      <w:r>
        <w:rPr>
          <w:rFonts w:ascii="TH SarabunPSK" w:hAnsi="TH SarabunPSK" w:cs="TH SarabunPSK" w:hint="cs"/>
          <w:b/>
          <w:bCs/>
          <w:sz w:val="28"/>
          <w:cs/>
        </w:rPr>
        <w:t>)</w:t>
      </w:r>
      <w:r w:rsidRPr="00794EC7">
        <w:rPr>
          <w:rFonts w:ascii="TH SarabunPSK" w:hAnsi="TH SarabunPSK" w:cs="TH SarabunPSK"/>
          <w:b/>
          <w:bCs/>
          <w:sz w:val="28"/>
          <w:cs/>
        </w:rPr>
        <w:t xml:space="preserve"> </w:t>
      </w:r>
    </w:p>
    <w:p w:rsidR="00F969B9" w:rsidRPr="002B708E" w:rsidRDefault="00F969B9" w:rsidP="00F969B9">
      <w:pPr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b/>
          <w:bCs/>
          <w:sz w:val="28"/>
        </w:rPr>
        <w:tab/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>
        <w:rPr>
          <w:rFonts w:ascii="TH SarabunPSK" w:hAnsi="TH SarabunPSK" w:cs="TH SarabunPSK"/>
          <w:i/>
          <w:iCs/>
          <w:sz w:val="28"/>
        </w:rPr>
        <w:t>: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48580D">
        <w:rPr>
          <w:rFonts w:ascii="TH SarabunPSK" w:hAnsi="TH SarabunPSK" w:cs="TH SarabunPSK"/>
          <w:i/>
          <w:iCs/>
          <w:sz w:val="28"/>
          <w:cs/>
        </w:rPr>
        <w:t>โครงการนี้นำวัสดุที่หาได้จากท้องถิ่น เช่น ไม้ไผ่ ใบตอง หรือกาบมะพร้าว มาผ่านกระบวนการออกแบบเชิงสร้างสรรค์ เพื่อพัฒนาผลิตภัณฑ์ที่มีมูลค่าเพิ่มขึ้น โดยเน้นการอนุรักษ์ทรัพยากรธรรมชาติในชุมชน และสร้างรายได้ให้กับคนในท้องถิ่นผ่านการผลิตสินค้าจากวัสดุธรรมชาติ</w:t>
      </w:r>
    </w:p>
    <w:p w:rsidR="00F969B9" w:rsidRDefault="00F969B9" w:rsidP="00F969B9">
      <w:pPr>
        <w:ind w:firstLine="284"/>
        <w:rPr>
          <w:rFonts w:ascii="TH SarabunPSK" w:hAnsi="TH SarabunPSK" w:cs="TH SarabunPSK"/>
          <w:b/>
          <w:bCs/>
          <w:sz w:val="28"/>
          <w:cs/>
        </w:rPr>
      </w:pPr>
      <w:r w:rsidRPr="00794EC7">
        <w:rPr>
          <w:rFonts w:ascii="TH SarabunPSK" w:hAnsi="TH SarabunPSK" w:cs="TH SarabunPSK"/>
          <w:b/>
          <w:bCs/>
          <w:sz w:val="28"/>
          <w:cs/>
        </w:rPr>
        <w:t>3) ความสอดคล้องของผลผลิตกับความต้องการของกลุ่ม เป้าหมาย หรือผู้นำไปใช้ประโยชน์</w:t>
      </w:r>
      <w:r>
        <w:rPr>
          <w:rFonts w:ascii="TH SarabunPSK" w:hAnsi="TH SarabunPSK" w:cs="TH SarabunPSK"/>
          <w:b/>
          <w:bCs/>
          <w:sz w:val="28"/>
        </w:rPr>
        <w:t xml:space="preserve"> </w:t>
      </w:r>
    </w:p>
    <w:p w:rsidR="00F969B9" w:rsidRPr="006327EC" w:rsidRDefault="00F969B9" w:rsidP="00F969B9">
      <w:pPr>
        <w:jc w:val="thaiDistribute"/>
        <w:rPr>
          <w:rFonts w:ascii="TH SarabunPSK" w:hAnsi="TH SarabunPSK" w:cs="TH SarabunPSK"/>
          <w:i/>
          <w:iCs/>
          <w:sz w:val="28"/>
          <w:cs/>
        </w:rPr>
      </w:pPr>
      <w:r w:rsidRPr="006327EC">
        <w:rPr>
          <w:rFonts w:ascii="TH SarabunPSK" w:hAnsi="TH SarabunPSK" w:cs="TH SarabunPSK"/>
          <w:i/>
          <w:iCs/>
          <w:sz w:val="28"/>
          <w:cs/>
        </w:rPr>
        <w:tab/>
      </w:r>
      <w:r w:rsidRPr="006327EC"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 w:rsidRPr="006327EC">
        <w:rPr>
          <w:rFonts w:ascii="TH SarabunPSK" w:hAnsi="TH SarabunPSK" w:cs="TH SarabunPSK"/>
          <w:i/>
          <w:iCs/>
          <w:sz w:val="28"/>
        </w:rPr>
        <w:t>:</w:t>
      </w:r>
      <w:r w:rsidRPr="006327EC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bookmarkStart w:id="1" w:name="_Hlk179987541"/>
      <w:r w:rsidRPr="006327EC">
        <w:rPr>
          <w:rFonts w:ascii="TH SarabunPSK" w:hAnsi="TH SarabunPSK" w:cs="TH SarabunPSK"/>
          <w:i/>
          <w:iCs/>
          <w:sz w:val="28"/>
          <w:cs/>
        </w:rPr>
        <w:t xml:space="preserve">ผลิตภัณฑ์นี้ช่วยเสริมสร้างเศรษฐกิจในระดับชุมชน โดยชาวบ้านสามารถผลิตและจำหน่ายผลิตภัณฑ์ได้ด้วยตนเอง โดยใช้เทคนิคการผลิตที่ไม่ซับซ้อน อีกทั้งยังสามารถจัดหาวัสดุภายในชุมชนได้ </w:t>
      </w:r>
      <w:r w:rsidRPr="006327EC">
        <w:rPr>
          <w:rFonts w:ascii="TH SarabunPSK" w:hAnsi="TH SarabunPSK" w:cs="TH SarabunPSK" w:hint="cs"/>
          <w:i/>
          <w:iCs/>
          <w:sz w:val="28"/>
          <w:cs/>
        </w:rPr>
        <w:t>และ</w:t>
      </w:r>
      <w:r w:rsidRPr="006327EC">
        <w:rPr>
          <w:rFonts w:ascii="TH SarabunPSK" w:hAnsi="TH SarabunPSK" w:cs="TH SarabunPSK"/>
          <w:i/>
          <w:iCs/>
          <w:sz w:val="28"/>
          <w:cs/>
        </w:rPr>
        <w:t xml:space="preserve">ส่งเสริมการสร้างรายได้จากการผลิตสินค้าเชิงสร้างสรรค์ ซึ่งสามารถจำหน่ายได้ทั้งในประเทศและต่างประเทศ </w:t>
      </w:r>
      <w:r w:rsidRPr="006327EC">
        <w:rPr>
          <w:rFonts w:ascii="TH SarabunPSK" w:hAnsi="TH SarabunPSK" w:cs="TH SarabunPSK" w:hint="cs"/>
          <w:i/>
          <w:iCs/>
          <w:sz w:val="28"/>
          <w:cs/>
        </w:rPr>
        <w:t>รวมทั้ง</w:t>
      </w:r>
      <w:r w:rsidRPr="006327EC">
        <w:rPr>
          <w:rFonts w:ascii="TH SarabunPSK" w:hAnsi="TH SarabunPSK" w:cs="TH SarabunPSK"/>
          <w:i/>
          <w:iCs/>
          <w:sz w:val="28"/>
          <w:cs/>
        </w:rPr>
        <w:t>ยังช่วยส่งเสริมการอนุรักษ์ทรัพยากรธรรมชาติของชุมชน</w:t>
      </w:r>
    </w:p>
    <w:bookmarkEnd w:id="1"/>
    <w:p w:rsidR="00F969B9" w:rsidRDefault="00F969B9" w:rsidP="00F969B9">
      <w:pPr>
        <w:ind w:firstLine="284"/>
        <w:rPr>
          <w:rFonts w:ascii="TH SarabunPSK" w:hAnsi="TH SarabunPSK" w:cs="TH SarabunPSK"/>
          <w:sz w:val="28"/>
        </w:rPr>
      </w:pPr>
      <w:r w:rsidRPr="004F38D6">
        <w:rPr>
          <w:rFonts w:ascii="TH SarabunPSK" w:hAnsi="TH SarabunPSK" w:cs="TH SarabunPSK"/>
          <w:b/>
          <w:bCs/>
          <w:noProof/>
          <w:sz w:val="28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FFF2CEB" wp14:editId="2B6B35BF">
                <wp:simplePos x="0" y="0"/>
                <wp:positionH relativeFrom="margin">
                  <wp:align>left</wp:align>
                </wp:positionH>
                <wp:positionV relativeFrom="paragraph">
                  <wp:posOffset>306705</wp:posOffset>
                </wp:positionV>
                <wp:extent cx="5626100" cy="2101850"/>
                <wp:effectExtent l="0" t="0" r="12700" b="12700"/>
                <wp:wrapSquare wrapText="bothSides"/>
                <wp:docPr id="11001385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6100" cy="210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69B9" w:rsidRPr="002144C6" w:rsidRDefault="00F969B9" w:rsidP="00F969B9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FF2CE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4.15pt;width:443pt;height:165.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0KUKwIAAE4EAAAOAAAAZHJzL2Uyb0RvYy54bWysVNtu2zAMfR+wfxD0vvjSOEuNOEWXLsOA&#10;7gK0+wBZlmNhkuhJSuzs60vJaRZ028swPwiiSB0dHpJe3YxakYOwToKpaDZLKRGGQyPNrqLfHrdv&#10;lpQ4z0zDFBhR0aNw9Gb9+tVq6EuRQweqEZYgiHHl0Fe0874vk8TxTmjmZtALg84WrGYeTbtLGssG&#10;RNcqydN0kQxgm94CF87h6d3kpOuI37aC+y9t64QnqqLIzcfVxrUOa7JesXJnWd9JfqLB/oGFZtLg&#10;o2eoO+YZ2Vv5G5SW3IKD1s846ATaVnIRc8BssvRFNg8d60XMBcVx/Vkm9/9g+efDV0tkg7XL0jS7&#10;WhZXc0oM01irRzF68g5GkgeZht6VGP3QY7wf8RivxJRdfw/8uyMGNh0zO3FrLQydYA3SzMLN5OLq&#10;hOMCSD18ggafYXsPEWhsrQ4aoioE0bFcx3OJAhWOh8UiXyBRSjj68izNlkUsYsLK5+u9df6DAE3C&#10;pqIWeyDCs8O984EOK59DwmsOlGy2Uqlo2F29UZYcGPbLNn4xgxdhypChotdFXkwK/BUijd+fILT0&#10;2PhK6oouz0GsDLq9N01sS8+kmvZIWZmTkEG7SUU/1uOpMDU0R5TUwtTgOJC46cD+pGTA5q6o+7Fn&#10;VlCiPhosy3U2n4dpiMa8eJujYS899aWHGY5QFfWUTNuNjxMUBDNwi+VrZRQ21HlicuKKTRv1Pg1Y&#10;mIpLO0b9+g2snwAAAP//AwBQSwMEFAAGAAgAAAAhAGstsoLdAAAABwEAAA8AAABkcnMvZG93bnJl&#10;di54bWxMj8FOwzAQRO9I/IO1SFwQdSBVmoZsKoQEghsUBFc33iYR9jrYbhr+HnOC486MZt7Wm9ka&#10;MZEPg2OEq0UGgrh1euAO4e31/rIEEaJirYxjQvimAJvm9KRWlXZHfqFpGzuRSjhUCqGPcaykDG1P&#10;VoWFG4mTt3feqphO30nt1TGVWyOvs6yQVg2cFno10l1P7ef2YBHK5eP0EZ7y5/e22Jt1vFhND18e&#10;8fxsvr0BEWmOf2H4xU/o0CSmnTuwDsIgpEciwrLMQSS3LIsk7BDy1ToH2dTyP3/zAwAA//8DAFBL&#10;AQItABQABgAIAAAAIQC2gziS/gAAAOEBAAATAAAAAAAAAAAAAAAAAAAAAABbQ29udGVudF9UeXBl&#10;c10ueG1sUEsBAi0AFAAGAAgAAAAhADj9If/WAAAAlAEAAAsAAAAAAAAAAAAAAAAALwEAAF9yZWxz&#10;Ly5yZWxzUEsBAi0AFAAGAAgAAAAhAApHQpQrAgAATgQAAA4AAAAAAAAAAAAAAAAALgIAAGRycy9l&#10;Mm9Eb2MueG1sUEsBAi0AFAAGAAgAAAAhAGstsoLdAAAABwEAAA8AAAAAAAAAAAAAAAAAhQQAAGRy&#10;cy9kb3ducmV2LnhtbFBLBQYAAAAABAAEAPMAAACPBQAAAAA=&#10;">
                <v:textbox>
                  <w:txbxContent>
                    <w:p w:rsidR="00F969B9" w:rsidRPr="002144C6" w:rsidRDefault="00F969B9" w:rsidP="00F969B9">
                      <w:pPr>
                        <w:rPr>
                          <w:rFonts w:ascii="TH SarabunPSK" w:hAnsi="TH SarabunPSK" w:cs="TH SarabunPSK"/>
                          <w:sz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sz w:val="28"/>
        </w:rPr>
        <w:t>4</w:t>
      </w:r>
      <w:r w:rsidRPr="00794EC7">
        <w:rPr>
          <w:rFonts w:ascii="TH SarabunPSK" w:hAnsi="TH SarabunPSK" w:cs="TH SarabunPSK"/>
          <w:b/>
          <w:bCs/>
          <w:sz w:val="28"/>
          <w:cs/>
        </w:rPr>
        <w:t>) แนบรูป</w:t>
      </w:r>
      <w:r>
        <w:rPr>
          <w:rFonts w:ascii="TH SarabunPSK" w:hAnsi="TH SarabunPSK" w:cs="TH SarabunPSK" w:hint="cs"/>
          <w:b/>
          <w:bCs/>
          <w:sz w:val="28"/>
          <w:cs/>
        </w:rPr>
        <w:t>ถ่าย</w:t>
      </w:r>
      <w:r w:rsidRPr="00794EC7">
        <w:rPr>
          <w:rFonts w:ascii="TH SarabunPSK" w:hAnsi="TH SarabunPSK" w:cs="TH SarabunPSK"/>
          <w:b/>
          <w:bCs/>
          <w:sz w:val="28"/>
          <w:cs/>
        </w:rPr>
        <w:t xml:space="preserve"> และ/หรือแบบ</w:t>
      </w:r>
    </w:p>
    <w:p w:rsidR="002D242A" w:rsidRPr="00F969B9" w:rsidRDefault="002D242A">
      <w:pPr>
        <w:rPr>
          <w:rFonts w:ascii="TH SarabunPSK" w:hAnsi="TH SarabunPSK" w:cs="TH SarabunPSK"/>
          <w:sz w:val="28"/>
        </w:rPr>
      </w:pPr>
    </w:p>
    <w:sectPr w:rsidR="002D242A" w:rsidRPr="00F969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9B9"/>
    <w:rsid w:val="002D242A"/>
    <w:rsid w:val="00F96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E2B5A"/>
  <w15:chartTrackingRefBased/>
  <w15:docId w15:val="{1A682874-C172-4333-8314-AC68CAC99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969B9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Worawan Intharangsee</dc:creator>
  <cp:keywords/>
  <dc:description/>
  <cp:lastModifiedBy>Worawan Intharangsee</cp:lastModifiedBy>
  <cp:revision>1</cp:revision>
  <dcterms:created xsi:type="dcterms:W3CDTF">2025-05-13T02:06:00Z</dcterms:created>
  <dcterms:modified xsi:type="dcterms:W3CDTF">2025-05-13T02:06:00Z</dcterms:modified>
</cp:coreProperties>
</file>