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75B" w:rsidRPr="009B675B" w:rsidRDefault="009B675B" w:rsidP="009B675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9B675B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9B675B">
        <w:rPr>
          <w:rFonts w:ascii="TH SarabunPSK" w:hAnsi="TH SarabunPSK" w:cs="TH SarabunPSK"/>
          <w:b/>
          <w:bCs/>
          <w:sz w:val="32"/>
          <w:szCs w:val="32"/>
          <w:cs/>
        </w:rPr>
        <w:t>นิสิต/นักศึกษาระดับปริญญาตรี</w:t>
      </w:r>
    </w:p>
    <w:p w:rsidR="009B675B" w:rsidRPr="009B675B" w:rsidRDefault="009B675B" w:rsidP="009B675B">
      <w:pPr>
        <w:rPr>
          <w:rFonts w:ascii="TH SarabunPSK" w:hAnsi="TH SarabunPSK" w:cs="TH SarabunPSK"/>
          <w:sz w:val="32"/>
          <w:szCs w:val="32"/>
          <w:cs/>
        </w:rPr>
      </w:pPr>
      <w:r w:rsidRPr="009B675B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9B675B">
        <w:rPr>
          <w:rFonts w:ascii="TH SarabunPSK" w:hAnsi="TH SarabunPSK" w:cs="TH SarabunPSK"/>
          <w:sz w:val="32"/>
          <w:szCs w:val="32"/>
        </w:rPr>
        <w:t xml:space="preserve">: </w:t>
      </w:r>
      <w:r w:rsidRPr="009B675B">
        <w:rPr>
          <w:rFonts w:ascii="TH SarabunPSK" w:hAnsi="TH SarabunPSK" w:cs="TH SarabunPSK"/>
          <w:sz w:val="32"/>
          <w:szCs w:val="32"/>
          <w:cs/>
        </w:rPr>
        <w:t>นักศึกษาที่เข้ามาช่วยงานวิจัย โดยไม่จำเป็นต้องจบการศึกษา</w:t>
      </w:r>
      <w:bookmarkStart w:id="0" w:name="_GoBack"/>
      <w:bookmarkEnd w:id="0"/>
    </w:p>
    <w:p w:rsidR="009B675B" w:rsidRPr="009B675B" w:rsidRDefault="009B675B" w:rsidP="009B675B">
      <w:pPr>
        <w:rPr>
          <w:rFonts w:ascii="TH SarabunPSK" w:hAnsi="TH SarabunPSK" w:cs="TH SarabunPSK"/>
          <w:sz w:val="32"/>
          <w:szCs w:val="32"/>
          <w:cs/>
        </w:rPr>
      </w:pPr>
      <w:r w:rsidRPr="009B675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B675B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9B675B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9B675B" w:rsidRPr="009B675B" w:rsidTr="002B2682">
        <w:tc>
          <w:tcPr>
            <w:tcW w:w="1129" w:type="dxa"/>
          </w:tcPr>
          <w:p w:rsidR="009B675B" w:rsidRPr="009B675B" w:rsidRDefault="009B675B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7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:rsidR="009B675B" w:rsidRPr="009B675B" w:rsidRDefault="009B675B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67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:rsidR="009B675B" w:rsidRPr="009B675B" w:rsidRDefault="009B675B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7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</w:tr>
      <w:tr w:rsidR="009B675B" w:rsidRPr="009B675B" w:rsidTr="002B2682">
        <w:tc>
          <w:tcPr>
            <w:tcW w:w="1129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675B" w:rsidRPr="009B675B" w:rsidTr="002B2682">
        <w:tc>
          <w:tcPr>
            <w:tcW w:w="1129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675B" w:rsidRPr="009B675B" w:rsidTr="002B2682">
        <w:tc>
          <w:tcPr>
            <w:tcW w:w="1129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9B675B" w:rsidRPr="009B675B" w:rsidRDefault="009B675B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B675B" w:rsidRPr="009B675B" w:rsidRDefault="009B675B" w:rsidP="009B675B">
      <w:pPr>
        <w:rPr>
          <w:rFonts w:ascii="TH SarabunPSK" w:hAnsi="TH SarabunPSK" w:cs="TH SarabunPSK"/>
          <w:sz w:val="32"/>
          <w:szCs w:val="32"/>
          <w:cs/>
        </w:rPr>
      </w:pPr>
      <w:r w:rsidRPr="009B675B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 w:rsidRPr="009B675B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9B675B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:rsidR="009B675B" w:rsidRPr="009B675B" w:rsidRDefault="009B675B" w:rsidP="009B67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B675B" w:rsidRPr="009B675B" w:rsidRDefault="009B675B" w:rsidP="009B675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675B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9B675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B675B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อธิบายทักษะที่กลุ่มนักศึกษาได้รับการฝึกฝนจากโครงการวิจัยนี้โดยสังเขป</w:t>
      </w:r>
    </w:p>
    <w:p w:rsidR="009B675B" w:rsidRPr="009B675B" w:rsidRDefault="009B675B" w:rsidP="009B675B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B675B">
        <w:rPr>
          <w:rFonts w:ascii="TH SarabunPSK" w:hAnsi="TH SarabunPSK" w:cs="TH SarabunPSK"/>
          <w:sz w:val="32"/>
          <w:szCs w:val="32"/>
          <w:cs/>
        </w:rPr>
        <w:tab/>
      </w:r>
      <w:r w:rsidRPr="009B675B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9B675B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9B675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B675B">
        <w:rPr>
          <w:rFonts w:ascii="TH SarabunPSK" w:hAnsi="TH SarabunPSK" w:cs="TH SarabunPSK"/>
          <w:i/>
          <w:iCs/>
          <w:sz w:val="32"/>
          <w:szCs w:val="32"/>
          <w:cs/>
        </w:rPr>
        <w:t>นักศึกษาได้รับการพัฒนาด้านระเบียบวิธีวิจัย การนำแนวคิดทฤษฎีทางการบัญชี มากำหนดตัวแปร สร้างตัวชี้วัด การวิเคราะห์ผล และแนวทางการนำองค์ความรู้ไปใช้ประโยชน์ต่อการบริหารจัดการองค์กร สามารถนำองค์ความรู้</w:t>
      </w:r>
      <w:r w:rsidRPr="009B675B">
        <w:rPr>
          <w:rFonts w:ascii="TH SarabunPSK" w:hAnsi="TH SarabunPSK" w:cs="TH SarabunPSK" w:hint="cs"/>
          <w:i/>
          <w:iCs/>
          <w:sz w:val="32"/>
          <w:szCs w:val="32"/>
          <w:cs/>
        </w:rPr>
        <w:t>และทักษะ</w:t>
      </w:r>
      <w:r w:rsidRPr="009B675B">
        <w:rPr>
          <w:rFonts w:ascii="TH SarabunPSK" w:hAnsi="TH SarabunPSK" w:cs="TH SarabunPSK"/>
          <w:i/>
          <w:iCs/>
          <w:sz w:val="32"/>
          <w:szCs w:val="32"/>
          <w:cs/>
        </w:rPr>
        <w:t xml:space="preserve">ที่ได้ไปเสนอแนะให้กับผู้บริหารหน่วยงานเพื่อการนำไปใช้ประโยชน์ได้อย่างชัดเจน </w:t>
      </w:r>
      <w:r w:rsidRPr="009B675B">
        <w:rPr>
          <w:rFonts w:ascii="TH SarabunPSK" w:hAnsi="TH SarabunPSK" w:cs="TH SarabunPSK" w:hint="cs"/>
          <w:i/>
          <w:iCs/>
          <w:sz w:val="32"/>
          <w:szCs w:val="32"/>
          <w:cs/>
        </w:rPr>
        <w:t>รวมถึงนำ</w:t>
      </w:r>
      <w:r w:rsidRPr="009B675B">
        <w:rPr>
          <w:rFonts w:ascii="TH SarabunPSK" w:hAnsi="TH SarabunPSK" w:cs="TH SarabunPSK"/>
          <w:i/>
          <w:iCs/>
          <w:sz w:val="32"/>
          <w:szCs w:val="32"/>
          <w:cs/>
        </w:rPr>
        <w:t>ทักษะ</w:t>
      </w:r>
      <w:r w:rsidRPr="009B675B">
        <w:rPr>
          <w:rFonts w:ascii="TH SarabunPSK" w:hAnsi="TH SarabunPSK" w:cs="TH SarabunPSK" w:hint="cs"/>
          <w:i/>
          <w:iCs/>
          <w:sz w:val="32"/>
          <w:szCs w:val="32"/>
          <w:cs/>
        </w:rPr>
        <w:t>ไป</w:t>
      </w:r>
      <w:r w:rsidRPr="009B675B">
        <w:rPr>
          <w:rFonts w:ascii="TH SarabunPSK" w:hAnsi="TH SarabunPSK" w:cs="TH SarabunPSK"/>
          <w:i/>
          <w:iCs/>
          <w:sz w:val="32"/>
          <w:szCs w:val="32"/>
          <w:cs/>
        </w:rPr>
        <w:t>ประยุกต์ใช้ให้เหมาะกับบริบท</w:t>
      </w:r>
      <w:r w:rsidRPr="009B675B">
        <w:rPr>
          <w:rFonts w:ascii="TH SarabunPSK" w:hAnsi="TH SarabunPSK" w:cs="TH SarabunPSK" w:hint="cs"/>
          <w:i/>
          <w:iCs/>
          <w:sz w:val="32"/>
          <w:szCs w:val="32"/>
          <w:cs/>
        </w:rPr>
        <w:t>ของหน่วยงาน</w:t>
      </w:r>
      <w:r w:rsidRPr="009B675B">
        <w:rPr>
          <w:rFonts w:ascii="TH SarabunPSK" w:hAnsi="TH SarabunPSK" w:cs="TH SarabunPSK"/>
          <w:i/>
          <w:iCs/>
          <w:sz w:val="32"/>
          <w:szCs w:val="32"/>
          <w:cs/>
        </w:rPr>
        <w:t xml:space="preserve"> ซึ่งจะช่วยให้การบริหารจัดการ วางแผน ตัดสินใจ เกิดความแม่นยำมากยิ่ง</w:t>
      </w:r>
      <w:r w:rsidRPr="009B675B">
        <w:rPr>
          <w:rFonts w:ascii="TH SarabunPSK" w:hAnsi="TH SarabunPSK" w:cs="TH SarabunPSK" w:hint="cs"/>
          <w:i/>
          <w:iCs/>
          <w:sz w:val="32"/>
          <w:szCs w:val="32"/>
          <w:cs/>
        </w:rPr>
        <w:t>ขึ้น</w:t>
      </w:r>
    </w:p>
    <w:p w:rsidR="00FC4F6E" w:rsidRPr="009B675B" w:rsidRDefault="00FC4F6E">
      <w:pPr>
        <w:rPr>
          <w:rFonts w:ascii="TH SarabunPSK" w:hAnsi="TH SarabunPSK" w:cs="TH SarabunPSK"/>
          <w:sz w:val="32"/>
          <w:szCs w:val="32"/>
        </w:rPr>
      </w:pPr>
    </w:p>
    <w:sectPr w:rsidR="00FC4F6E" w:rsidRPr="009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9B675B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7615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2025-05-08T02:19:00Z</dcterms:created>
  <dcterms:modified xsi:type="dcterms:W3CDTF">2025-05-08T02:19:00Z</dcterms:modified>
</cp:coreProperties>
</file>