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7A" w:rsidRPr="00A45EBC" w:rsidRDefault="00CE5789" w:rsidP="00410573">
      <w:pPr>
        <w:rPr>
          <w:rFonts w:ascii="TH SarabunPSK" w:hAnsi="TH SarabunPSK" w:cs="TH SarabunPSK"/>
          <w:sz w:val="28"/>
        </w:rPr>
      </w:pPr>
      <w:r w:rsidRPr="00A45EBC"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57728" behindDoc="0" locked="0" layoutInCell="1" allowOverlap="1" wp14:anchorId="6A238171" wp14:editId="6F29C761">
            <wp:simplePos x="0" y="0"/>
            <wp:positionH relativeFrom="column">
              <wp:posOffset>4114800</wp:posOffset>
            </wp:positionH>
            <wp:positionV relativeFrom="paragraph">
              <wp:posOffset>56515</wp:posOffset>
            </wp:positionV>
            <wp:extent cx="622800" cy="622800"/>
            <wp:effectExtent l="0" t="0" r="6350" b="6350"/>
            <wp:wrapNone/>
            <wp:docPr id="3" name="Picture 3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1B6" w:rsidRPr="00A45EBC" w:rsidRDefault="006371B6" w:rsidP="00FA197A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626727" w:rsidRPr="00A45EBC" w:rsidRDefault="00626727" w:rsidP="00FA197A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626727" w:rsidRPr="00A45EBC" w:rsidRDefault="00626727" w:rsidP="00FA197A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FA197A" w:rsidRPr="00A45EBC" w:rsidRDefault="00FA197A" w:rsidP="00FA197A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A45EBC">
        <w:rPr>
          <w:rFonts w:ascii="TH SarabunPSK" w:hAnsi="TH SarabunPSK" w:cs="TH SarabunPSK"/>
          <w:b/>
          <w:bCs/>
          <w:sz w:val="28"/>
          <w:cs/>
        </w:rPr>
        <w:t>แบบประเมินผลการปฏิบัติงาน</w:t>
      </w:r>
      <w:r w:rsidR="005D1C64" w:rsidRPr="00A45EBC">
        <w:rPr>
          <w:rFonts w:ascii="TH SarabunPSK" w:hAnsi="TH SarabunPSK" w:cs="TH SarabunPSK"/>
          <w:b/>
          <w:bCs/>
          <w:sz w:val="28"/>
          <w:cs/>
        </w:rPr>
        <w:t>ตำแหน่งประเภท</w:t>
      </w:r>
      <w:r w:rsidR="008D1550" w:rsidRPr="00A45EBC">
        <w:rPr>
          <w:rFonts w:ascii="TH SarabunPSK" w:hAnsi="TH SarabunPSK" w:cs="TH SarabunPSK"/>
          <w:b/>
          <w:bCs/>
          <w:sz w:val="28"/>
          <w:cs/>
        </w:rPr>
        <w:t>วิชาการ</w:t>
      </w:r>
    </w:p>
    <w:p w:rsidR="00FA197A" w:rsidRPr="00A45EBC" w:rsidRDefault="00FA197A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r w:rsidRPr="00A45EBC">
        <w:rPr>
          <w:rFonts w:ascii="TH SarabunPSK" w:hAnsi="TH SarabunPSK" w:cs="TH SarabunPSK"/>
          <w:b/>
          <w:bCs/>
          <w:sz w:val="28"/>
          <w:cs/>
        </w:rPr>
        <w:t>มหาวิทยาลัยมหิดล</w:t>
      </w:r>
    </w:p>
    <w:p w:rsidR="00FA197A" w:rsidRPr="00A45EBC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A45EBC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:rsidR="00FA197A" w:rsidRPr="00A45EBC" w:rsidRDefault="002C2A83" w:rsidP="00FA197A">
      <w:pPr>
        <w:rPr>
          <w:rFonts w:ascii="TH SarabunPSK" w:hAnsi="TH SarabunPSK" w:cs="TH SarabunPSK"/>
          <w:sz w:val="28"/>
        </w:rPr>
      </w:pPr>
      <w:r w:rsidRPr="00A45EBC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3B4FFC0" wp14:editId="61C43FBD">
                <wp:simplePos x="0" y="0"/>
                <wp:positionH relativeFrom="column">
                  <wp:posOffset>6350</wp:posOffset>
                </wp:positionH>
                <wp:positionV relativeFrom="paragraph">
                  <wp:posOffset>26035</wp:posOffset>
                </wp:positionV>
                <wp:extent cx="9258300" cy="173355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BF2E2" id="Rectangle 5" o:spid="_x0000_s1026" style="position:absolute;margin-left:.5pt;margin-top:2.05pt;width:729pt;height:136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"/>
            </w:pict>
          </mc:Fallback>
        </mc:AlternateContent>
      </w:r>
      <w:r w:rsidR="00FA197A" w:rsidRPr="00A45EBC">
        <w:rPr>
          <w:rFonts w:ascii="TH SarabunPSK" w:hAnsi="TH SarabunPSK" w:cs="TH SarabunPSK"/>
          <w:sz w:val="28"/>
          <w:cs/>
        </w:rPr>
        <w:tab/>
      </w:r>
    </w:p>
    <w:p w:rsidR="00FA197A" w:rsidRPr="00A45EBC" w:rsidRDefault="00FA197A" w:rsidP="008D1550">
      <w:pPr>
        <w:ind w:firstLine="720"/>
        <w:rPr>
          <w:rFonts w:ascii="TH SarabunPSK" w:hAnsi="TH SarabunPSK" w:cs="TH SarabunPSK"/>
          <w:sz w:val="28"/>
        </w:rPr>
      </w:pPr>
      <w:r w:rsidRPr="00A45EBC">
        <w:rPr>
          <w:rFonts w:ascii="TH SarabunPSK" w:hAnsi="TH SarabunPSK" w:cs="TH SarabunPSK"/>
          <w:b/>
          <w:bCs/>
          <w:sz w:val="28"/>
          <w:cs/>
        </w:rPr>
        <w:t>ชื่อ</w:t>
      </w:r>
      <w:r w:rsidRPr="00A45EBC">
        <w:rPr>
          <w:rFonts w:ascii="TH SarabunPSK" w:hAnsi="TH SarabunPSK" w:cs="TH SarabunPSK"/>
          <w:sz w:val="28"/>
          <w:cs/>
        </w:rPr>
        <w:t xml:space="preserve"> </w:t>
      </w:r>
      <w:r w:rsidR="00682E65" w:rsidRPr="00A45EBC">
        <w:rPr>
          <w:rFonts w:ascii="TH SarabunPSK" w:hAnsi="TH SarabunPSK" w:cs="TH SarabunPSK"/>
          <w:sz w:val="28"/>
          <w:cs/>
        </w:rPr>
        <w:tab/>
      </w:r>
      <w:r w:rsidRPr="00A45EBC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A45EBC">
        <w:rPr>
          <w:rFonts w:ascii="TH SarabunPSK" w:hAnsi="TH SarabunPSK" w:cs="TH SarabunPSK"/>
          <w:sz w:val="28"/>
          <w:cs/>
        </w:rPr>
        <w:t>.........</w:t>
      </w:r>
      <w:r w:rsidRPr="00A45EBC">
        <w:rPr>
          <w:rFonts w:ascii="TH SarabunPSK" w:hAnsi="TH SarabunPSK" w:cs="TH SarabunPSK"/>
          <w:sz w:val="28"/>
          <w:cs/>
        </w:rPr>
        <w:t>...</w:t>
      </w:r>
      <w:r w:rsidR="00682E65" w:rsidRPr="00A45EBC">
        <w:rPr>
          <w:rFonts w:ascii="TH SarabunPSK" w:hAnsi="TH SarabunPSK" w:cs="TH SarabunPSK"/>
          <w:sz w:val="28"/>
          <w:cs/>
        </w:rPr>
        <w:t>.................</w:t>
      </w:r>
      <w:r w:rsidRPr="00A45EBC">
        <w:rPr>
          <w:rFonts w:ascii="TH SarabunPSK" w:hAnsi="TH SarabunPSK" w:cs="TH SarabunPSK"/>
          <w:sz w:val="28"/>
          <w:cs/>
        </w:rPr>
        <w:t>.......</w:t>
      </w:r>
      <w:r w:rsidRPr="00A45EBC">
        <w:rPr>
          <w:rFonts w:ascii="TH SarabunPSK" w:hAnsi="TH SarabunPSK" w:cs="TH SarabunPSK"/>
          <w:sz w:val="28"/>
          <w:cs/>
        </w:rPr>
        <w:tab/>
      </w:r>
      <w:r w:rsidR="00682E65" w:rsidRPr="00A45EBC">
        <w:rPr>
          <w:rFonts w:ascii="TH SarabunPSK" w:hAnsi="TH SarabunPSK" w:cs="TH SarabunPSK"/>
          <w:sz w:val="28"/>
          <w:cs/>
        </w:rPr>
        <w:tab/>
      </w:r>
      <w:r w:rsidRPr="00A45EBC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Pr="00A45EBC">
        <w:rPr>
          <w:rFonts w:ascii="TH SarabunPSK" w:hAnsi="TH SarabunPSK" w:cs="TH SarabunPSK"/>
          <w:sz w:val="28"/>
          <w:cs/>
        </w:rPr>
        <w:t xml:space="preserve"> </w:t>
      </w:r>
      <w:r w:rsidR="008A4391" w:rsidRPr="00A45EBC">
        <w:rPr>
          <w:rFonts w:ascii="TH SarabunPSK" w:hAnsi="TH SarabunPSK" w:cs="TH SarabunPSK"/>
          <w:sz w:val="28"/>
          <w:cs/>
        </w:rPr>
        <w:t xml:space="preserve"> ศาสตราจารย์/รองศาสตราจารย์/ผู้ช่วยศาสตราจารย์/อาจารย์</w:t>
      </w:r>
      <w:r w:rsidR="008D1550" w:rsidRPr="00A45EBC">
        <w:rPr>
          <w:rFonts w:ascii="TH SarabunPSK" w:hAnsi="TH SarabunPSK" w:cs="TH SarabunPSK"/>
          <w:sz w:val="28"/>
          <w:cs/>
        </w:rPr>
        <w:t>/ผู้ช่วยอาจารย์</w:t>
      </w:r>
      <w:r w:rsidR="00682E65" w:rsidRPr="00A45EBC">
        <w:rPr>
          <w:rFonts w:ascii="TH SarabunPSK" w:hAnsi="TH SarabunPSK" w:cs="TH SarabunPSK"/>
          <w:sz w:val="28"/>
          <w:cs/>
        </w:rPr>
        <w:tab/>
      </w:r>
      <w:r w:rsidR="00682E65" w:rsidRPr="00A45EBC">
        <w:rPr>
          <w:rFonts w:ascii="TH SarabunPSK" w:hAnsi="TH SarabunPSK" w:cs="TH SarabunPSK"/>
          <w:sz w:val="28"/>
          <w:cs/>
        </w:rPr>
        <w:tab/>
      </w:r>
      <w:r w:rsidRPr="00A45EBC">
        <w:rPr>
          <w:rFonts w:ascii="TH SarabunPSK" w:hAnsi="TH SarabunPSK" w:cs="TH SarabunPSK"/>
          <w:b/>
          <w:bCs/>
          <w:sz w:val="28"/>
          <w:cs/>
        </w:rPr>
        <w:t>สังกัด</w:t>
      </w:r>
      <w:r w:rsidRPr="00A45EBC">
        <w:rPr>
          <w:rFonts w:ascii="TH SarabunPSK" w:hAnsi="TH SarabunPSK" w:cs="TH SarabunPSK"/>
          <w:sz w:val="28"/>
          <w:cs/>
        </w:rPr>
        <w:t xml:space="preserve">    </w:t>
      </w:r>
      <w:r w:rsidRPr="00A45EBC">
        <w:rPr>
          <w:rFonts w:ascii="TH SarabunPSK" w:hAnsi="TH SarabunPSK" w:cs="TH SarabunPSK"/>
          <w:b/>
          <w:bCs/>
          <w:sz w:val="28"/>
          <w:cs/>
        </w:rPr>
        <w:t>ภาควิชา</w:t>
      </w:r>
      <w:r w:rsidR="00D2608A" w:rsidRPr="00A45EBC">
        <w:rPr>
          <w:rFonts w:ascii="TH SarabunPSK" w:hAnsi="TH SarabunPSK" w:cs="TH SarabunPSK"/>
          <w:sz w:val="28"/>
          <w:cs/>
        </w:rPr>
        <w:t xml:space="preserve">  .............</w:t>
      </w:r>
      <w:r w:rsidRPr="00A45EBC">
        <w:rPr>
          <w:rFonts w:ascii="TH SarabunPSK" w:hAnsi="TH SarabunPSK" w:cs="TH SarabunPSK"/>
          <w:sz w:val="28"/>
          <w:cs/>
        </w:rPr>
        <w:t>.......................................................</w:t>
      </w:r>
      <w:r w:rsidR="00682E65" w:rsidRPr="00A45EBC">
        <w:rPr>
          <w:rFonts w:ascii="TH SarabunPSK" w:hAnsi="TH SarabunPSK" w:cs="TH SarabunPSK"/>
          <w:sz w:val="28"/>
          <w:cs/>
        </w:rPr>
        <w:tab/>
      </w:r>
      <w:r w:rsidR="00682E65" w:rsidRPr="00A45EBC">
        <w:rPr>
          <w:rFonts w:ascii="TH SarabunPSK" w:hAnsi="TH SarabunPSK" w:cs="TH SarabunPSK"/>
          <w:sz w:val="28"/>
          <w:cs/>
        </w:rPr>
        <w:tab/>
      </w:r>
      <w:r w:rsidR="008A4391" w:rsidRPr="00A45EBC">
        <w:rPr>
          <w:rFonts w:ascii="TH SarabunPSK" w:hAnsi="TH SarabunPSK" w:cs="TH SarabunPSK"/>
          <w:b/>
          <w:bCs/>
          <w:sz w:val="28"/>
          <w:cs/>
        </w:rPr>
        <w:t xml:space="preserve">คณะ     </w:t>
      </w:r>
      <w:r w:rsidRPr="00A45EBC">
        <w:rPr>
          <w:rFonts w:ascii="TH SarabunPSK" w:hAnsi="TH SarabunPSK" w:cs="TH SarabunPSK"/>
          <w:sz w:val="28"/>
          <w:cs/>
        </w:rPr>
        <w:t>...........</w:t>
      </w:r>
      <w:r w:rsidR="00682E65" w:rsidRPr="00A45EBC">
        <w:rPr>
          <w:rFonts w:ascii="TH SarabunPSK" w:hAnsi="TH SarabunPSK" w:cs="TH SarabunPSK"/>
          <w:sz w:val="28"/>
          <w:cs/>
        </w:rPr>
        <w:t>.................</w:t>
      </w:r>
      <w:r w:rsidRPr="00A45EBC">
        <w:rPr>
          <w:rFonts w:ascii="TH SarabunPSK" w:hAnsi="TH SarabunPSK" w:cs="TH SarabunPSK"/>
          <w:sz w:val="28"/>
          <w:cs/>
        </w:rPr>
        <w:t>...........................................</w:t>
      </w:r>
    </w:p>
    <w:p w:rsidR="00FA197A" w:rsidRPr="00A45EBC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A45EBC">
        <w:rPr>
          <w:rFonts w:ascii="TH SarabunPSK" w:hAnsi="TH SarabunPSK" w:cs="TH SarabunPSK"/>
          <w:sz w:val="28"/>
          <w:cs/>
        </w:rPr>
        <w:tab/>
      </w:r>
      <w:r w:rsidRPr="00A45EBC">
        <w:rPr>
          <w:rFonts w:ascii="TH SarabunPSK" w:hAnsi="TH SarabunPSK" w:cs="TH SarabunPSK"/>
          <w:b/>
          <w:bCs/>
          <w:sz w:val="28"/>
          <w:cs/>
        </w:rPr>
        <w:t>ช่วงเวลาการประเมิน</w:t>
      </w:r>
    </w:p>
    <w:p w:rsidR="003E4DB8" w:rsidRPr="00C457FB" w:rsidRDefault="003E4DB8" w:rsidP="003E4DB8">
      <w:pPr>
        <w:ind w:firstLine="720"/>
        <w:rPr>
          <w:rFonts w:ascii="TH SarabunPSK" w:hAnsi="TH SarabunPSK" w:cs="TH SarabunPSK"/>
          <w:sz w:val="28"/>
        </w:rPr>
      </w:pPr>
      <w:r w:rsidRPr="004A0BF6">
        <w:rPr>
          <w:rFonts w:ascii="TH SarabunPSK" w:hAnsi="TH SarabunPSK" w:cs="TH SarabunPSK"/>
          <w:b/>
          <w:bCs/>
          <w:sz w:val="28"/>
        </w:rPr>
        <w:sym w:font="Wingdings" w:char="F06F"/>
      </w:r>
      <w:r w:rsidRPr="004A0BF6">
        <w:rPr>
          <w:rFonts w:ascii="TH SarabunPSK" w:hAnsi="TH SarabunPSK" w:cs="TH SarabunPSK" w:hint="cs"/>
          <w:b/>
          <w:bCs/>
          <w:sz w:val="28"/>
          <w:cs/>
        </w:rPr>
        <w:t xml:space="preserve"> พนักงานมหาวิทยาลัย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  <w:t>รอบการประเมิน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</w:r>
      <w:r w:rsidRPr="004A0BF6">
        <w:rPr>
          <w:rFonts w:ascii="TH SarabunPSK" w:hAnsi="TH SarabunPSK" w:cs="TH SarabunPSK"/>
          <w:sz w:val="28"/>
          <w:cs/>
        </w:rPr>
        <w:t>(1 ก.ค. ..... - 30 มิ.ย. ....)</w:t>
      </w:r>
    </w:p>
    <w:p w:rsidR="00682E65" w:rsidRPr="00A45EBC" w:rsidRDefault="003E4DB8" w:rsidP="003E4DB8">
      <w:pPr>
        <w:spacing w:line="36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sz w:val="28"/>
        </w:rPr>
        <w:sym w:font="Wingdings" w:char="F06F"/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 ข้าราชการ/ลูกจ้าง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  <w:t>รอบการประเมิน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:rsidR="00FA197A" w:rsidRPr="00A45EBC" w:rsidRDefault="00FA197A" w:rsidP="00FA197A">
      <w:pPr>
        <w:ind w:left="720"/>
        <w:rPr>
          <w:rFonts w:ascii="TH SarabunPSK" w:hAnsi="TH SarabunPSK" w:cs="TH SarabunPSK"/>
          <w:sz w:val="28"/>
        </w:rPr>
      </w:pPr>
      <w:r w:rsidRPr="00A45EBC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A45EBC">
        <w:rPr>
          <w:rFonts w:ascii="TH SarabunPSK" w:hAnsi="TH SarabunPSK" w:cs="TH SarabunPSK"/>
          <w:sz w:val="28"/>
          <w:cs/>
        </w:rPr>
        <w:t xml:space="preserve"> (</w:t>
      </w:r>
      <w:r w:rsidR="008D1550" w:rsidRPr="00A45EBC">
        <w:rPr>
          <w:rFonts w:ascii="TH SarabunPSK" w:hAnsi="TH SarabunPSK" w:cs="TH SarabunPSK"/>
          <w:sz w:val="28"/>
          <w:cs/>
        </w:rPr>
        <w:t>หัวหน้าภาควิชา</w:t>
      </w:r>
      <w:r w:rsidR="00BD093C" w:rsidRPr="00A45EBC">
        <w:rPr>
          <w:rFonts w:ascii="TH SarabunPSK" w:hAnsi="TH SarabunPSK" w:cs="TH SarabunPSK"/>
          <w:sz w:val="28"/>
          <w:cs/>
        </w:rPr>
        <w:t>)</w:t>
      </w:r>
      <w:r w:rsidR="008D1550" w:rsidRPr="00A45EBC">
        <w:rPr>
          <w:rFonts w:ascii="TH SarabunPSK" w:hAnsi="TH SarabunPSK" w:cs="TH SarabunPSK"/>
          <w:sz w:val="28"/>
          <w:cs/>
        </w:rPr>
        <w:t xml:space="preserve">  </w:t>
      </w:r>
      <w:r w:rsidRPr="00A45EBC">
        <w:rPr>
          <w:rFonts w:ascii="TH SarabunPSK" w:hAnsi="TH SarabunPSK" w:cs="TH SarabunPSK"/>
          <w:sz w:val="28"/>
          <w:cs/>
        </w:rPr>
        <w:t>.....................................................................</w:t>
      </w:r>
      <w:r w:rsidR="00F60C6C" w:rsidRPr="00A45EBC">
        <w:rPr>
          <w:rFonts w:ascii="TH SarabunPSK" w:hAnsi="TH SarabunPSK" w:cs="TH SarabunPSK"/>
          <w:sz w:val="28"/>
        </w:rPr>
        <w:t>..................................</w:t>
      </w:r>
    </w:p>
    <w:p w:rsidR="00602606" w:rsidRPr="00A45EBC" w:rsidRDefault="00602606" w:rsidP="00FA197A">
      <w:pPr>
        <w:rPr>
          <w:rFonts w:ascii="TH SarabunPSK" w:hAnsi="TH SarabunPSK" w:cs="TH SarabunPSK"/>
          <w:b/>
          <w:bCs/>
          <w:sz w:val="28"/>
        </w:rPr>
      </w:pPr>
    </w:p>
    <w:p w:rsidR="00682E65" w:rsidRPr="00A45EBC" w:rsidRDefault="00FA197A" w:rsidP="00FA197A">
      <w:pPr>
        <w:rPr>
          <w:rFonts w:ascii="TH SarabunPSK" w:hAnsi="TH SarabunPSK" w:cs="TH SarabunPSK"/>
          <w:sz w:val="28"/>
        </w:rPr>
      </w:pPr>
      <w:r w:rsidRPr="00A45EBC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A45EBC">
        <w:rPr>
          <w:rFonts w:ascii="TH SarabunPSK" w:hAnsi="TH SarabunPSK" w:cs="TH SarabunPSK"/>
          <w:b/>
          <w:bCs/>
          <w:sz w:val="28"/>
          <w:cs/>
        </w:rPr>
        <w:tab/>
        <w:t>การประเมินผลงาน</w:t>
      </w:r>
      <w:r w:rsidR="00682E65" w:rsidRPr="00A45EBC">
        <w:rPr>
          <w:rFonts w:ascii="TH SarabunPSK" w:hAnsi="TH SarabunPSK" w:cs="TH SarabunPSK"/>
          <w:b/>
          <w:bCs/>
          <w:sz w:val="28"/>
        </w:rPr>
        <w:t xml:space="preserve"> </w:t>
      </w:r>
      <w:r w:rsidR="00554C2E" w:rsidRPr="00A45EBC">
        <w:rPr>
          <w:rFonts w:ascii="TH SarabunPSK" w:hAnsi="TH SarabunPSK" w:cs="TH SarabunPSK"/>
          <w:b/>
          <w:bCs/>
          <w:sz w:val="28"/>
        </w:rPr>
        <w:t xml:space="preserve"> (Performance)</w:t>
      </w:r>
      <w:r w:rsidR="00682E65" w:rsidRPr="00A45EBC">
        <w:rPr>
          <w:rFonts w:ascii="TH SarabunPSK" w:hAnsi="TH SarabunPSK" w:cs="TH SarabunPSK"/>
          <w:b/>
          <w:bCs/>
          <w:sz w:val="28"/>
        </w:rPr>
        <w:t xml:space="preserve"> :  </w:t>
      </w:r>
      <w:r w:rsidR="00682E65" w:rsidRPr="00A45EBC">
        <w:rPr>
          <w:rFonts w:ascii="TH SarabunPSK" w:hAnsi="TH SarabunPSK" w:cs="TH SarabunPSK"/>
          <w:sz w:val="28"/>
          <w:cs/>
        </w:rPr>
        <w:t>ให้ผู้บังคับบัญชาชั้นต้นเป็นผู้ประเมิ</w:t>
      </w:r>
      <w:r w:rsidR="00F71040" w:rsidRPr="00A45EBC">
        <w:rPr>
          <w:rFonts w:ascii="TH SarabunPSK" w:hAnsi="TH SarabunPSK" w:cs="TH SarabunPSK"/>
          <w:sz w:val="28"/>
          <w:cs/>
        </w:rPr>
        <w:t>นผลการปฏิบัติงานตามข้อตกลงการปฏิ</w:t>
      </w:r>
      <w:r w:rsidR="00682E65" w:rsidRPr="00A45EBC">
        <w:rPr>
          <w:rFonts w:ascii="TH SarabunPSK" w:hAnsi="TH SarabunPSK" w:cs="TH SarabunPSK"/>
          <w:sz w:val="28"/>
          <w:cs/>
        </w:rPr>
        <w:t>บัติงานที่กำหนดร่วมกันล่วงหน้า โดยพิจารณาตามข้อมูลตัวชี้วัดที่กำหนดไว้</w:t>
      </w:r>
    </w:p>
    <w:p w:rsidR="00602606" w:rsidRPr="00A45EBC" w:rsidRDefault="00602606" w:rsidP="00FA197A">
      <w:pPr>
        <w:rPr>
          <w:rFonts w:ascii="TH SarabunPSK" w:hAnsi="TH SarabunPSK" w:cs="TH SarabunPSK"/>
          <w:sz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898"/>
        <w:gridCol w:w="1134"/>
        <w:gridCol w:w="992"/>
        <w:gridCol w:w="851"/>
        <w:gridCol w:w="1134"/>
        <w:gridCol w:w="1134"/>
        <w:gridCol w:w="850"/>
        <w:gridCol w:w="709"/>
        <w:gridCol w:w="709"/>
        <w:gridCol w:w="709"/>
        <w:gridCol w:w="708"/>
        <w:gridCol w:w="972"/>
      </w:tblGrid>
      <w:tr w:rsidR="00015A38" w:rsidRPr="00A45EBC" w:rsidTr="00F86665">
        <w:trPr>
          <w:tblHeader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5EBC">
              <w:rPr>
                <w:rFonts w:ascii="TH SarabunPSK" w:hAnsi="TH SarabunPSK" w:cs="TH SarabunPSK"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5EBC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sz w:val="28"/>
                <w:cs/>
              </w:rPr>
              <w:t>(น้ำหนัก)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5EBC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ตัวชี้วัดความสำเร็จของงาน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sz w:val="28"/>
                <w:cs/>
              </w:rPr>
              <w:t>ผลการประเมิน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5E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5EBC">
              <w:rPr>
                <w:rFonts w:ascii="TH SarabunPSK" w:hAnsi="TH SarabunPSK" w:cs="TH SarabunPSK"/>
                <w:sz w:val="28"/>
              </w:rPr>
              <w:t>X</w:t>
            </w:r>
          </w:p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sz w:val="28"/>
                <w:cs/>
              </w:rPr>
              <w:t>ค่าน้ำหนัก</w:t>
            </w:r>
          </w:p>
        </w:tc>
      </w:tr>
      <w:tr w:rsidR="00015A38" w:rsidRPr="00A45EBC" w:rsidTr="00F86665">
        <w:trPr>
          <w:tblHeader/>
        </w:trPr>
        <w:tc>
          <w:tcPr>
            <w:tcW w:w="3888" w:type="dxa"/>
            <w:vMerge/>
            <w:vAlign w:val="center"/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8" w:type="dxa"/>
            <w:vMerge/>
            <w:vAlign w:val="center"/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5EBC">
              <w:rPr>
                <w:rFonts w:ascii="TH SarabunPSK" w:hAnsi="TH SarabunPSK" w:cs="TH SarabunPSK"/>
                <w:sz w:val="28"/>
                <w:cs/>
              </w:rPr>
              <w:t>ปริมาณ</w:t>
            </w:r>
          </w:p>
        </w:tc>
        <w:tc>
          <w:tcPr>
            <w:tcW w:w="992" w:type="dxa"/>
            <w:vAlign w:val="center"/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5EBC">
              <w:rPr>
                <w:rFonts w:ascii="TH SarabunPSK" w:hAnsi="TH SarabunPSK" w:cs="TH SarabunPSK"/>
                <w:sz w:val="28"/>
                <w:cs/>
              </w:rPr>
              <w:t>คุณภาพ</w:t>
            </w:r>
          </w:p>
        </w:tc>
        <w:tc>
          <w:tcPr>
            <w:tcW w:w="851" w:type="dxa"/>
            <w:vAlign w:val="center"/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5EBC">
              <w:rPr>
                <w:rFonts w:ascii="TH SarabunPSK" w:hAnsi="TH SarabunPSK" w:cs="TH SarabunPSK"/>
                <w:sz w:val="28"/>
                <w:cs/>
              </w:rPr>
              <w:t>เวลา</w:t>
            </w:r>
          </w:p>
        </w:tc>
        <w:tc>
          <w:tcPr>
            <w:tcW w:w="1134" w:type="dxa"/>
            <w:vAlign w:val="center"/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5EBC">
              <w:rPr>
                <w:rFonts w:ascii="TH SarabunPSK" w:hAnsi="TH SarabunPSK" w:cs="TH SarabunPSK"/>
                <w:sz w:val="28"/>
                <w:cs/>
              </w:rPr>
              <w:t>ความคุ้มค่า</w:t>
            </w:r>
          </w:p>
        </w:tc>
        <w:tc>
          <w:tcPr>
            <w:tcW w:w="1134" w:type="dxa"/>
            <w:vAlign w:val="center"/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5EBC">
              <w:rPr>
                <w:rFonts w:ascii="TH SarabunPSK" w:hAnsi="TH SarabunPSK" w:cs="TH SarabunPSK"/>
                <w:sz w:val="28"/>
                <w:cs/>
              </w:rPr>
              <w:t>ความพึงพอใจ</w:t>
            </w:r>
          </w:p>
        </w:tc>
        <w:tc>
          <w:tcPr>
            <w:tcW w:w="850" w:type="dxa"/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(10-9)</w:t>
            </w:r>
          </w:p>
        </w:tc>
        <w:tc>
          <w:tcPr>
            <w:tcW w:w="709" w:type="dxa"/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(8-7)</w:t>
            </w:r>
          </w:p>
        </w:tc>
        <w:tc>
          <w:tcPr>
            <w:tcW w:w="709" w:type="dxa"/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(6-5)</w:t>
            </w:r>
          </w:p>
        </w:tc>
        <w:tc>
          <w:tcPr>
            <w:tcW w:w="709" w:type="dxa"/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</w:p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(4-3)</w:t>
            </w:r>
          </w:p>
        </w:tc>
        <w:tc>
          <w:tcPr>
            <w:tcW w:w="708" w:type="dxa"/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(2-0)</w:t>
            </w:r>
          </w:p>
        </w:tc>
        <w:tc>
          <w:tcPr>
            <w:tcW w:w="972" w:type="dxa"/>
            <w:vMerge/>
          </w:tcPr>
          <w:p w:rsidR="00015A38" w:rsidRPr="00A45EBC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15A38" w:rsidRPr="00A45EBC" w:rsidTr="00F56F01">
        <w:tc>
          <w:tcPr>
            <w:tcW w:w="14688" w:type="dxa"/>
            <w:gridSpan w:val="13"/>
            <w:vAlign w:val="center"/>
          </w:tcPr>
          <w:p w:rsidR="00015A38" w:rsidRPr="00A45EBC" w:rsidRDefault="00015A38" w:rsidP="00200F21">
            <w:pPr>
              <w:pStyle w:val="ListParagraph"/>
              <w:numPr>
                <w:ilvl w:val="0"/>
                <w:numId w:val="11"/>
              </w:numPr>
              <w:ind w:left="171" w:hanging="171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</w:t>
            </w:r>
            <w:r w:rsidR="008A4391" w:rsidRPr="00A45EB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กิจตาม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หน้าที่หลัก</w:t>
            </w:r>
            <w:r w:rsidR="00965487" w:rsidRPr="00A45EB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(ร้อยละ </w:t>
            </w:r>
            <w:r w:rsidR="00200F21" w:rsidRPr="00A45E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40</w:t>
            </w:r>
            <w:r w:rsidR="00965487" w:rsidRPr="00A45E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)</w:t>
            </w:r>
          </w:p>
        </w:tc>
      </w:tr>
      <w:tr w:rsidR="008A4391" w:rsidRPr="00A45EBC" w:rsidTr="00F56F01">
        <w:tc>
          <w:tcPr>
            <w:tcW w:w="14688" w:type="dxa"/>
            <w:gridSpan w:val="13"/>
            <w:vAlign w:val="center"/>
          </w:tcPr>
          <w:p w:rsidR="008A4391" w:rsidRPr="00A45EBC" w:rsidRDefault="008A4391" w:rsidP="008A43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ภารกิจตามหน้าที่ด้านการเรียนการสอน</w:t>
            </w:r>
            <w:r w:rsidR="00200F21" w:rsidRPr="00A45EBC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="00200F21"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ร้อยละ </w:t>
            </w:r>
            <w:r w:rsidR="00200F21" w:rsidRPr="00A45EBC">
              <w:rPr>
                <w:rFonts w:ascii="TH SarabunPSK" w:hAnsi="TH SarabunPSK" w:cs="TH SarabunPSK"/>
                <w:b/>
                <w:bCs/>
                <w:sz w:val="28"/>
              </w:rPr>
              <w:t>10-20)</w:t>
            </w:r>
          </w:p>
        </w:tc>
      </w:tr>
      <w:tr w:rsidR="00200F21" w:rsidRPr="00A45EBC" w:rsidTr="00F86665">
        <w:tc>
          <w:tcPr>
            <w:tcW w:w="3888" w:type="dxa"/>
          </w:tcPr>
          <w:p w:rsidR="00200F21" w:rsidRPr="00A45EBC" w:rsidRDefault="00200F21" w:rsidP="00200F21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จำนวนชั่วโมงทำการการสอน</w:t>
            </w:r>
          </w:p>
          <w:p w:rsidR="00200F21" w:rsidRPr="00A45EBC" w:rsidRDefault="00200F21" w:rsidP="00200F21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เฉลี่ย (ไม่น้อยกว่า 20%)</w:t>
            </w:r>
          </w:p>
        </w:tc>
        <w:tc>
          <w:tcPr>
            <w:tcW w:w="898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00F21" w:rsidRPr="00A45EBC" w:rsidTr="00F86665">
        <w:tc>
          <w:tcPr>
            <w:tcW w:w="3888" w:type="dxa"/>
          </w:tcPr>
          <w:p w:rsidR="00200F21" w:rsidRPr="00A45EBC" w:rsidRDefault="00200F21" w:rsidP="00200F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จำนวนชั่วโมงทำการในการ</w:t>
            </w:r>
          </w:p>
          <w:p w:rsidR="00200F21" w:rsidRPr="00A45EBC" w:rsidRDefault="00200F21" w:rsidP="00200F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ดูแล/นิเทศนักศึกษาปีที่</w:t>
            </w:r>
            <w:r w:rsidRPr="00A45EBC">
              <w:rPr>
                <w:rFonts w:ascii="TH SarabunPSK" w:hAnsi="TH SarabunPSK" w:cs="TH SarabunPSK"/>
                <w:color w:val="000000"/>
                <w:sz w:val="28"/>
              </w:rPr>
              <w:t xml:space="preserve"> 3, 4,</w:t>
            </w:r>
            <w:r w:rsidR="001E6EB2"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1E6EB2" w:rsidRPr="00A45EBC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ในการฝึกปฏิบัติงานวิชาชีพ</w:t>
            </w:r>
            <w:r w:rsidRPr="00A45EBC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(ไม่น้อยกว่า</w:t>
            </w:r>
            <w:r w:rsidRPr="00A45EBC">
              <w:rPr>
                <w:rFonts w:ascii="TH SarabunPSK" w:hAnsi="TH SarabunPSK" w:cs="TH SarabunPSK"/>
                <w:color w:val="000000"/>
                <w:sz w:val="28"/>
              </w:rPr>
              <w:t xml:space="preserve"> 10</w:t>
            </w: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%)</w:t>
            </w:r>
          </w:p>
        </w:tc>
        <w:tc>
          <w:tcPr>
            <w:tcW w:w="898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00F21" w:rsidRPr="00A45EBC" w:rsidTr="00F86665">
        <w:tc>
          <w:tcPr>
            <w:tcW w:w="3888" w:type="dxa"/>
          </w:tcPr>
          <w:p w:rsidR="00200F21" w:rsidRPr="00A45EBC" w:rsidRDefault="00200F21" w:rsidP="001E6EB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จำนวนชั่วโมงประเมินการฝึกปฏิบัติงานวิชาชีพของนักศึกษาปีที่</w:t>
            </w:r>
            <w:r w:rsidRPr="00A45EBC">
              <w:rPr>
                <w:rFonts w:ascii="TH SarabunPSK" w:hAnsi="TH SarabunPSK" w:cs="TH SarabunPSK"/>
                <w:color w:val="000000"/>
                <w:sz w:val="28"/>
              </w:rPr>
              <w:t xml:space="preserve"> 3, 4, </w:t>
            </w:r>
            <w:r w:rsidR="001E6EB2" w:rsidRPr="00A45EBC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(ไม่น้อยกว่า </w:t>
            </w:r>
            <w:r w:rsidRPr="00A45EBC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%)</w:t>
            </w:r>
          </w:p>
        </w:tc>
        <w:tc>
          <w:tcPr>
            <w:tcW w:w="898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00F21" w:rsidRPr="00A45EBC" w:rsidTr="00F86665">
        <w:tc>
          <w:tcPr>
            <w:tcW w:w="3888" w:type="dxa"/>
          </w:tcPr>
          <w:p w:rsidR="00200F21" w:rsidRPr="00A45EBC" w:rsidRDefault="00200F21" w:rsidP="00200F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จำนวนแผนการสอนรายหัวข้อที่เขียนหรือปรับปรุงขึ้นใหม่สำหรับนักศึกษาปริญญาตรี</w:t>
            </w:r>
            <w:r w:rsidRPr="00A45EBC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A45EBC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%)</w:t>
            </w:r>
          </w:p>
        </w:tc>
        <w:tc>
          <w:tcPr>
            <w:tcW w:w="898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00F21" w:rsidRPr="00A45EBC" w:rsidTr="00F86665">
        <w:tc>
          <w:tcPr>
            <w:tcW w:w="3888" w:type="dxa"/>
          </w:tcPr>
          <w:p w:rsidR="00200F21" w:rsidRPr="00A45EBC" w:rsidRDefault="00200F21" w:rsidP="00200F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</w:t>
            </w:r>
            <w:r w:rsidRPr="00A45EBC">
              <w:rPr>
                <w:rFonts w:ascii="TH SarabunPSK" w:hAnsi="TH SarabunPSK" w:cs="TH SarabunPSK"/>
                <w:color w:val="000000"/>
                <w:sz w:val="28"/>
              </w:rPr>
              <w:t xml:space="preserve"> Blue print </w:t>
            </w: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ข้อสอบสำหรับนักศึกษาปริญญาตรี</w:t>
            </w:r>
            <w:r w:rsidRPr="00A45EBC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A45EBC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%)</w:t>
            </w:r>
          </w:p>
        </w:tc>
        <w:tc>
          <w:tcPr>
            <w:tcW w:w="898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200F21" w:rsidRPr="00A45EBC" w:rsidRDefault="00200F21" w:rsidP="00200F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C4556" w:rsidRPr="00A45EBC" w:rsidTr="00F56F01">
        <w:tc>
          <w:tcPr>
            <w:tcW w:w="14688" w:type="dxa"/>
            <w:gridSpan w:val="13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ภารกิจตามหน้าที่ด้านการวิจัย</w:t>
            </w:r>
            <w:r w:rsidR="00200F21"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(ร้อยละ 10-20)</w:t>
            </w:r>
          </w:p>
        </w:tc>
      </w:tr>
      <w:tr w:rsidR="00AC4556" w:rsidRPr="00A45EBC" w:rsidTr="00F56F01">
        <w:tc>
          <w:tcPr>
            <w:tcW w:w="14688" w:type="dxa"/>
            <w:gridSpan w:val="13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การทำงานวิจัย</w:t>
            </w:r>
            <w:r w:rsidR="00200F21" w:rsidRPr="00A45EB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200F21"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(30</w:t>
            </w:r>
            <w:r w:rsidR="00200F21" w:rsidRPr="00A45EBC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="00200F21"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AC4556" w:rsidRPr="00A45EBC" w:rsidTr="00F86665">
        <w:tc>
          <w:tcPr>
            <w:tcW w:w="3888" w:type="dxa"/>
          </w:tcPr>
          <w:p w:rsidR="00AC4556" w:rsidRPr="00A45EBC" w:rsidRDefault="00200F21" w:rsidP="00200F2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จำนวนงานวิจัยที่อยู่ในระหว่างดำเนินการ </w:t>
            </w:r>
          </w:p>
        </w:tc>
        <w:tc>
          <w:tcPr>
            <w:tcW w:w="898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C4556" w:rsidRPr="00A45EBC" w:rsidTr="00F56F01">
        <w:tc>
          <w:tcPr>
            <w:tcW w:w="14688" w:type="dxa"/>
            <w:gridSpan w:val="13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</w:t>
            </w:r>
            <w:r w:rsidR="00200F21"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นำ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เสนอ/ตีพิมพ์ผลงานวิจัย</w:t>
            </w:r>
            <w:r w:rsidR="00200F21"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(70</w:t>
            </w:r>
            <w:r w:rsidR="00200F21" w:rsidRPr="00A45EBC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="00200F21"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 </w:t>
            </w:r>
          </w:p>
        </w:tc>
      </w:tr>
      <w:tr w:rsidR="00AC4556" w:rsidRPr="00A45EBC" w:rsidTr="00F86665">
        <w:tc>
          <w:tcPr>
            <w:tcW w:w="3888" w:type="dxa"/>
          </w:tcPr>
          <w:p w:rsidR="00AC4556" w:rsidRPr="00A45EBC" w:rsidRDefault="00200F21" w:rsidP="00AC4556">
            <w:pPr>
              <w:rPr>
                <w:rFonts w:ascii="TH SarabunPSK" w:hAnsi="TH SarabunPSK" w:cs="TH SarabunPSK"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จำนวนผลงานวิจัยที่ตีพิมพ์</w:t>
            </w:r>
          </w:p>
        </w:tc>
        <w:tc>
          <w:tcPr>
            <w:tcW w:w="898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C4556" w:rsidRPr="00A45EBC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C4556" w:rsidRPr="00A45EBC" w:rsidTr="00F56F01">
        <w:tc>
          <w:tcPr>
            <w:tcW w:w="14688" w:type="dxa"/>
            <w:gridSpan w:val="13"/>
          </w:tcPr>
          <w:p w:rsidR="00AC4556" w:rsidRPr="00A45EBC" w:rsidRDefault="00D607E9" w:rsidP="00AC45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ภารกิจตามหน้าที่ด้านการบริการวิชาการ</w:t>
            </w:r>
            <w:r w:rsidR="00200F21"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(ร้อยละ 5-10)</w:t>
            </w:r>
          </w:p>
        </w:tc>
      </w:tr>
      <w:tr w:rsidR="00D607E9" w:rsidRPr="00A45EBC" w:rsidTr="00F86665">
        <w:tc>
          <w:tcPr>
            <w:tcW w:w="3888" w:type="dxa"/>
          </w:tcPr>
          <w:p w:rsidR="00D607E9" w:rsidRPr="00A45EBC" w:rsidRDefault="00D607E9" w:rsidP="00200F21">
            <w:pPr>
              <w:rPr>
                <w:rFonts w:ascii="TH SarabunPSK" w:hAnsi="TH SarabunPSK" w:cs="TH SarabunPSK"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sz w:val="28"/>
                <w:cs/>
              </w:rPr>
              <w:t>หน่วยของงานบริการวิชาการ</w:t>
            </w:r>
            <w:r w:rsidR="00200F21" w:rsidRPr="00A45EBC">
              <w:rPr>
                <w:rFonts w:ascii="TH SarabunPSK" w:hAnsi="TH SarabunPSK" w:cs="TH SarabunPSK"/>
                <w:sz w:val="28"/>
                <w:cs/>
              </w:rPr>
              <w:t>ในคณะเภสัชศาสตร์</w:t>
            </w:r>
          </w:p>
        </w:tc>
        <w:tc>
          <w:tcPr>
            <w:tcW w:w="898" w:type="dxa"/>
          </w:tcPr>
          <w:p w:rsidR="00D607E9" w:rsidRPr="00A45EBC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A45EBC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607E9" w:rsidRPr="00A45EBC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607E9" w:rsidRPr="00A45EBC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A45EBC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A45EBC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607E9" w:rsidRPr="00A45EBC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A45EBC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A45EBC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A45EBC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607E9" w:rsidRPr="00A45EBC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607E9" w:rsidRPr="00A45EBC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607E9" w:rsidRPr="00A45EBC" w:rsidTr="00ED2A1E">
        <w:tc>
          <w:tcPr>
            <w:tcW w:w="14688" w:type="dxa"/>
            <w:gridSpan w:val="13"/>
          </w:tcPr>
          <w:p w:rsidR="00D607E9" w:rsidRPr="00A45EBC" w:rsidRDefault="00D607E9" w:rsidP="00965487">
            <w:pPr>
              <w:rPr>
                <w:rFonts w:ascii="TH SarabunPSK" w:hAnsi="TH SarabunPSK" w:cs="TH SarabunPSK"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ภารกิจตามหน้าที่ด้านทำนุบำรุง</w:t>
            </w:r>
            <w:proofErr w:type="spellStart"/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ศิลป</w:t>
            </w:r>
            <w:proofErr w:type="spellEnd"/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วัฒนธรรม</w:t>
            </w:r>
            <w:r w:rsidR="00965487"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(ร้อยละ </w:t>
            </w:r>
            <w:r w:rsidR="00965487" w:rsidRPr="00A45EBC">
              <w:rPr>
                <w:rFonts w:ascii="TH SarabunPSK" w:hAnsi="TH SarabunPSK" w:cs="TH SarabunPSK"/>
                <w:b/>
                <w:bCs/>
                <w:sz w:val="28"/>
              </w:rPr>
              <w:t>5)</w:t>
            </w:r>
          </w:p>
        </w:tc>
      </w:tr>
      <w:tr w:rsidR="00D607E9" w:rsidRPr="00A45EBC" w:rsidTr="00F86665">
        <w:tc>
          <w:tcPr>
            <w:tcW w:w="3888" w:type="dxa"/>
          </w:tcPr>
          <w:p w:rsidR="00D607E9" w:rsidRPr="00A45EBC" w:rsidRDefault="00200F21" w:rsidP="00D607E9">
            <w:pPr>
              <w:rPr>
                <w:rFonts w:ascii="TH SarabunPSK" w:hAnsi="TH SarabunPSK" w:cs="TH SarabunPSK"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จำนวนครั้งของการปฏิบัติงานในภารกิจตามหน้าที่ด้านการทำนุบำรุง</w:t>
            </w:r>
            <w:proofErr w:type="spellStart"/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ศิลป</w:t>
            </w:r>
            <w:proofErr w:type="spellEnd"/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วัฒนธรรม และหรือการเข้าร่วมกิจกรรมของคณะหรือมหาวิทยาลัย</w:t>
            </w:r>
          </w:p>
        </w:tc>
        <w:tc>
          <w:tcPr>
            <w:tcW w:w="898" w:type="dxa"/>
          </w:tcPr>
          <w:p w:rsidR="00D607E9" w:rsidRPr="00A45EBC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A45EBC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607E9" w:rsidRPr="00A45EBC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607E9" w:rsidRPr="00A45EBC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A45EBC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A45EBC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607E9" w:rsidRPr="00A45EBC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A45EBC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A45EBC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A45EBC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607E9" w:rsidRPr="00A45EBC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607E9" w:rsidRPr="00A45EBC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C3E34" w:rsidRPr="00A45EBC" w:rsidTr="00F86665">
        <w:tc>
          <w:tcPr>
            <w:tcW w:w="3888" w:type="dxa"/>
          </w:tcPr>
          <w:p w:rsidR="00FC3E34" w:rsidRPr="00A45EBC" w:rsidRDefault="00FC3E34" w:rsidP="00D607E9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ข. </w:t>
            </w:r>
            <w:r w:rsidRPr="00A45EBC"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ภารกิจผลักดันยุทธศาสตร์ (ร้อยละ 30)</w:t>
            </w:r>
          </w:p>
        </w:tc>
        <w:tc>
          <w:tcPr>
            <w:tcW w:w="898" w:type="dxa"/>
          </w:tcPr>
          <w:p w:rsidR="00FC3E34" w:rsidRPr="00A45EBC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C3E34" w:rsidRPr="00A45EBC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C3E34" w:rsidRPr="00A45EBC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FC3E34" w:rsidRPr="00A45EBC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C3E34" w:rsidRPr="00A45EBC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C3E34" w:rsidRPr="00A45EBC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FC3E34" w:rsidRPr="00A45EBC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C3E34" w:rsidRPr="00A45EBC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C3E34" w:rsidRPr="00A45EBC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C3E34" w:rsidRPr="00A45EBC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C3E34" w:rsidRPr="00A45EBC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FC3E34" w:rsidRPr="00A45EBC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7DED" w:rsidRPr="00A45EBC" w:rsidTr="00227DED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227DED" w:rsidRPr="00A45EBC" w:rsidRDefault="00227DED" w:rsidP="00D607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ยุทธศาสตร์ที่  2 (</w:t>
            </w:r>
            <w:r w:rsidRPr="00A45EB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AA3F3C" w:rsidRPr="00A45EBC" w:rsidTr="00F86665">
        <w:tc>
          <w:tcPr>
            <w:tcW w:w="3888" w:type="dxa"/>
          </w:tcPr>
          <w:p w:rsidR="00AA3F3C" w:rsidRPr="0068734B" w:rsidRDefault="00AA3F3C" w:rsidP="00AA3F3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จัดทำ </w:t>
            </w:r>
            <w:r w:rsidRPr="0068734B">
              <w:rPr>
                <w:rFonts w:ascii="TH SarabunPSK" w:hAnsi="TH SarabunPSK" w:cs="TH SarabunPSK"/>
              </w:rPr>
              <w:t xml:space="preserve">SPOC </w:t>
            </w:r>
            <w:r w:rsidRPr="0068734B">
              <w:rPr>
                <w:rFonts w:ascii="TH SarabunPSK" w:hAnsi="TH SarabunPSK" w:cs="TH SarabunPSK"/>
                <w:cs/>
              </w:rPr>
              <w:t>ในการประกอบการสอน (ต้องได้ทุกหัวข้อของผู้สอนทุกคนของทั้งรายวิชา)</w:t>
            </w:r>
          </w:p>
          <w:p w:rsidR="00AA3F3C" w:rsidRPr="0068734B" w:rsidRDefault="00AA3F3C" w:rsidP="00AA3F3C">
            <w:pPr>
              <w:jc w:val="center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</w:rPr>
              <w:t>(</w:t>
            </w:r>
            <w:r w:rsidR="00D83575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</w:rPr>
              <w:t>-</w:t>
            </w:r>
            <w:r w:rsidR="00D83575">
              <w:rPr>
                <w:rFonts w:ascii="TH SarabunPSK" w:hAnsi="TH SarabunPSK" w:cs="TH SarabunPSK"/>
                <w:cs/>
              </w:rPr>
              <w:t>20</w:t>
            </w:r>
            <w:r w:rsidRPr="0068734B">
              <w:rPr>
                <w:rFonts w:ascii="TH SarabunPSK" w:hAnsi="TH SarabunPSK" w:cs="TH SarabunPSK"/>
              </w:rPr>
              <w:t>%)</w:t>
            </w:r>
          </w:p>
          <w:p w:rsidR="00AA3F3C" w:rsidRPr="0068734B" w:rsidRDefault="00AA3F3C" w:rsidP="00AA3F3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2E1E6B" w:rsidRDefault="00AA3F3C" w:rsidP="00AA3F3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E1E6B">
              <w:rPr>
                <w:rFonts w:ascii="TH SarabunPSK" w:hAnsi="TH SarabunPSK" w:cs="TH SarabunPSK"/>
                <w:cs/>
              </w:rPr>
              <w:lastRenderedPageBreak/>
              <w:t xml:space="preserve">จัดทำ </w:t>
            </w:r>
            <w:r w:rsidRPr="002E1E6B">
              <w:rPr>
                <w:rFonts w:ascii="TH SarabunPSK" w:hAnsi="TH SarabunPSK" w:cs="TH SarabunPSK"/>
              </w:rPr>
              <w:t xml:space="preserve">MOOC </w:t>
            </w:r>
            <w:r w:rsidRPr="002E1E6B">
              <w:rPr>
                <w:rFonts w:ascii="TH SarabunPSK" w:hAnsi="TH SarabunPSK" w:cs="TH SarabunPSK"/>
                <w:cs/>
              </w:rPr>
              <w:t>ในการประกอบการสอน</w:t>
            </w:r>
          </w:p>
          <w:p w:rsidR="00AA3F3C" w:rsidRPr="002E1E6B" w:rsidRDefault="00AA3F3C" w:rsidP="00AA3F3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E1E6B">
              <w:rPr>
                <w:rFonts w:ascii="TH SarabunPSK" w:hAnsi="TH SarabunPSK" w:cs="TH SarabunPSK"/>
              </w:rPr>
              <w:t>(</w:t>
            </w:r>
            <w:r w:rsidR="00D83575">
              <w:rPr>
                <w:rFonts w:ascii="TH SarabunPSK" w:hAnsi="TH SarabunPSK" w:cs="TH SarabunPSK"/>
                <w:cs/>
              </w:rPr>
              <w:t>0</w:t>
            </w:r>
            <w:r w:rsidRPr="002E1E6B">
              <w:rPr>
                <w:rFonts w:ascii="TH SarabunPSK" w:hAnsi="TH SarabunPSK" w:cs="TH SarabunPSK"/>
              </w:rPr>
              <w:t>-</w:t>
            </w:r>
            <w:r w:rsidR="00D83575">
              <w:rPr>
                <w:rFonts w:ascii="TH SarabunPSK" w:hAnsi="TH SarabunPSK" w:cs="TH SarabunPSK"/>
                <w:cs/>
              </w:rPr>
              <w:t>10</w:t>
            </w:r>
            <w:r w:rsidRPr="002E1E6B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68734B" w:rsidRDefault="00AA3F3C" w:rsidP="00AA3F3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การใช้ </w:t>
            </w:r>
            <w:r w:rsidRPr="0068734B">
              <w:rPr>
                <w:rFonts w:ascii="TH SarabunPSK" w:hAnsi="TH SarabunPSK" w:cs="TH SarabunPSK"/>
              </w:rPr>
              <w:t>E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Pr="0068734B">
              <w:rPr>
                <w:rFonts w:ascii="TH SarabunPSK" w:hAnsi="TH SarabunPSK" w:cs="TH SarabunPSK"/>
              </w:rPr>
              <w:t xml:space="preserve">learning </w:t>
            </w:r>
            <w:r w:rsidRPr="0068734B">
              <w:rPr>
                <w:rFonts w:ascii="TH SarabunPSK" w:hAnsi="TH SarabunPSK" w:cs="TH SarabunPSK"/>
                <w:cs/>
              </w:rPr>
              <w:t>ในการประกอบการสอน</w:t>
            </w:r>
            <w:r w:rsidRPr="0068734B">
              <w:rPr>
                <w:rFonts w:ascii="TH SarabunPSK" w:hAnsi="TH SarabunPSK" w:cs="TH SarabunPSK"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 xml:space="preserve">(ระบุในมคอ </w:t>
            </w:r>
            <w:r w:rsidR="00D83575">
              <w:rPr>
                <w:rFonts w:ascii="TH SarabunPSK" w:hAnsi="TH SarabunPSK" w:cs="TH SarabunPSK"/>
                <w:cs/>
              </w:rPr>
              <w:t>3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D83575">
              <w:rPr>
                <w:rFonts w:ascii="TH SarabunPSK" w:hAnsi="TH SarabunPSK" w:cs="TH SarabunPSK"/>
                <w:cs/>
              </w:rPr>
              <w:t>4</w:t>
            </w:r>
            <w:r w:rsidRPr="0068734B">
              <w:rPr>
                <w:rFonts w:ascii="TH SarabunPSK" w:hAnsi="TH SarabunPSK" w:cs="TH SarabunPSK"/>
                <w:cs/>
              </w:rPr>
              <w:t xml:space="preserve"> และสรุปผลใน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มค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 xml:space="preserve">อ. </w:t>
            </w:r>
            <w:r w:rsidR="00D83575">
              <w:rPr>
                <w:rFonts w:ascii="TH SarabunPSK" w:hAnsi="TH SarabunPSK" w:cs="TH SarabunPSK"/>
                <w:cs/>
              </w:rPr>
              <w:t>5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D83575">
              <w:rPr>
                <w:rFonts w:ascii="TH SarabunPSK" w:hAnsi="TH SarabunPSK" w:cs="TH SarabunPSK"/>
                <w:cs/>
              </w:rPr>
              <w:t>6</w:t>
            </w:r>
            <w:r w:rsidRPr="0068734B">
              <w:rPr>
                <w:rFonts w:ascii="TH SarabunPSK" w:hAnsi="TH SarabunPSK" w:cs="TH SarabunPSK"/>
                <w:cs/>
              </w:rPr>
              <w:t xml:space="preserve">) </w:t>
            </w:r>
          </w:p>
          <w:p w:rsidR="00AA3F3C" w:rsidRPr="0068734B" w:rsidRDefault="00AA3F3C" w:rsidP="00AA3F3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  <w:color w:val="000000"/>
                <w:cs/>
              </w:rPr>
            </w:pPr>
            <w:r w:rsidRPr="0068734B">
              <w:rPr>
                <w:rFonts w:ascii="TH SarabunPSK" w:hAnsi="TH SarabunPSK" w:cs="TH SarabunPSK"/>
              </w:rPr>
              <w:t>(</w:t>
            </w:r>
            <w:r w:rsidR="00D83575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</w:rPr>
              <w:t>-</w:t>
            </w:r>
            <w:r w:rsidR="00D83575">
              <w:rPr>
                <w:rFonts w:ascii="TH SarabunPSK" w:hAnsi="TH SarabunPSK" w:cs="TH SarabunPSK"/>
                <w:cs/>
              </w:rPr>
              <w:t>10</w:t>
            </w:r>
            <w:r w:rsidRPr="0068734B">
              <w:rPr>
                <w:rFonts w:ascii="TH SarabunPSK" w:hAnsi="TH SarabunPSK" w:cs="TH SarabunPSK"/>
              </w:rPr>
              <w:t>%)</w:t>
            </w:r>
            <w:r w:rsidR="00D83575">
              <w:rPr>
                <w:rFonts w:ascii="TH SarabunPSK" w:hAnsi="TH SarabunPSK" w:cs="TH SarabunPSK"/>
                <w:vertAlign w:val="superscript"/>
                <w:cs/>
              </w:rPr>
              <w:t>1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68734B" w:rsidRDefault="00AA3F3C" w:rsidP="00AA3F3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color w:val="000000"/>
              </w:rPr>
            </w:pPr>
            <w:r w:rsidRPr="0068734B">
              <w:rPr>
                <w:rFonts w:ascii="TH SarabunPSK" w:hAnsi="TH SarabunPSK" w:cs="TH SarabunPSK"/>
                <w:cs/>
              </w:rPr>
              <w:t>จำนวนครั้งของการสอนในวิชาบรรยายแบบ</w:t>
            </w:r>
            <w:r w:rsidRPr="0068734B">
              <w:rPr>
                <w:rFonts w:ascii="TH SarabunPSK" w:hAnsi="TH SarabunPSK" w:cs="TH SarabunPSK"/>
              </w:rPr>
              <w:t xml:space="preserve"> active learning</w:t>
            </w:r>
            <w:r w:rsidRPr="0068734B">
              <w:rPr>
                <w:rFonts w:ascii="TH SarabunPSK" w:hAnsi="TH SarabunPSK" w:cs="TH SarabunPSK"/>
                <w:cs/>
              </w:rPr>
              <w:t xml:space="preserve"> (ระบุในมคอ </w:t>
            </w:r>
            <w:r w:rsidR="00D83575">
              <w:rPr>
                <w:rFonts w:ascii="TH SarabunPSK" w:hAnsi="TH SarabunPSK" w:cs="TH SarabunPSK"/>
                <w:cs/>
              </w:rPr>
              <w:t>3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D83575">
              <w:rPr>
                <w:rFonts w:ascii="TH SarabunPSK" w:hAnsi="TH SarabunPSK" w:cs="TH SarabunPSK"/>
                <w:cs/>
              </w:rPr>
              <w:t>4</w:t>
            </w:r>
            <w:r w:rsidRPr="0068734B">
              <w:rPr>
                <w:rFonts w:ascii="TH SarabunPSK" w:hAnsi="TH SarabunPSK" w:cs="TH SarabunPSK"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 xml:space="preserve">และสรุปผลใน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มค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 xml:space="preserve">อ. </w:t>
            </w:r>
            <w:r w:rsidR="00D83575">
              <w:rPr>
                <w:rFonts w:ascii="TH SarabunPSK" w:hAnsi="TH SarabunPSK" w:cs="TH SarabunPSK"/>
                <w:cs/>
              </w:rPr>
              <w:t>5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D83575">
              <w:rPr>
                <w:rFonts w:ascii="TH SarabunPSK" w:hAnsi="TH SarabunPSK" w:cs="TH SarabunPSK"/>
                <w:cs/>
              </w:rPr>
              <w:t>6</w:t>
            </w:r>
            <w:r w:rsidRPr="0068734B">
              <w:rPr>
                <w:rFonts w:ascii="TH SarabunPSK" w:hAnsi="TH SarabunPSK" w:cs="TH SarabunPSK"/>
                <w:cs/>
              </w:rPr>
              <w:t>)</w:t>
            </w:r>
            <w:r w:rsidRPr="0068734B">
              <w:rPr>
                <w:rFonts w:ascii="TH SarabunPSK" w:hAnsi="TH SarabunPSK" w:cs="TH SarabunPSK"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 xml:space="preserve">เช่น </w:t>
            </w:r>
            <w:r w:rsidRPr="0068734B">
              <w:rPr>
                <w:rFonts w:ascii="TH SarabunPSK" w:hAnsi="TH SarabunPSK" w:cs="TH SarabunPSK"/>
              </w:rPr>
              <w:t xml:space="preserve">PBL, flipped classroom </w:t>
            </w:r>
            <w:r w:rsidRPr="0068734B">
              <w:rPr>
                <w:rFonts w:ascii="TH SarabunPSK" w:hAnsi="TH SarabunPSK" w:cs="TH SarabunPSK"/>
                <w:cs/>
              </w:rPr>
              <w:t>หรือใช้เครื่องมือออนไลน์ชนิด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 xml:space="preserve"> เพื่อรวบรวมความคิดเห็นของนักศึกษาและตอบสนองระหว่างการบรรยาย(เช่น </w:t>
            </w:r>
            <w:proofErr w:type="spellStart"/>
            <w:r w:rsidRPr="0068734B">
              <w:rPr>
                <w:rFonts w:ascii="TH SarabunPSK" w:hAnsi="TH SarabunPSK" w:cs="TH SarabunPSK"/>
              </w:rPr>
              <w:t>mentimeter</w:t>
            </w:r>
            <w:proofErr w:type="spellEnd"/>
            <w:r w:rsidRPr="0068734B">
              <w:rPr>
                <w:rFonts w:ascii="TH SarabunPSK" w:hAnsi="TH SarabunPSK" w:cs="TH SarabunPSK"/>
              </w:rPr>
              <w:t xml:space="preserve">®, Kahoot®) </w:t>
            </w:r>
            <w:r w:rsidRPr="0068734B">
              <w:rPr>
                <w:rFonts w:ascii="TH SarabunPSK" w:hAnsi="TH SarabunPSK" w:cs="TH SarabunPSK"/>
                <w:cs/>
              </w:rPr>
              <w:t xml:space="preserve">(ระบุในมคอ </w:t>
            </w:r>
            <w:r w:rsidR="00D83575">
              <w:rPr>
                <w:rFonts w:ascii="TH SarabunPSK" w:hAnsi="TH SarabunPSK" w:cs="TH SarabunPSK"/>
                <w:cs/>
              </w:rPr>
              <w:t>3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D83575">
              <w:rPr>
                <w:rFonts w:ascii="TH SarabunPSK" w:hAnsi="TH SarabunPSK" w:cs="TH SarabunPSK"/>
                <w:cs/>
              </w:rPr>
              <w:t>4</w:t>
            </w:r>
            <w:r w:rsidRPr="0068734B">
              <w:rPr>
                <w:rFonts w:ascii="TH SarabunPSK" w:hAnsi="TH SarabunPSK" w:cs="TH SarabunPSK"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 xml:space="preserve">และสรุปผลใน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มค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 xml:space="preserve">อ. </w:t>
            </w:r>
            <w:r w:rsidR="00D83575">
              <w:rPr>
                <w:rFonts w:ascii="TH SarabunPSK" w:hAnsi="TH SarabunPSK" w:cs="TH SarabunPSK"/>
                <w:cs/>
              </w:rPr>
              <w:t>5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D83575">
              <w:rPr>
                <w:rFonts w:ascii="TH SarabunPSK" w:hAnsi="TH SarabunPSK" w:cs="TH SarabunPSK"/>
                <w:cs/>
              </w:rPr>
              <w:t>6</w:t>
            </w:r>
            <w:r w:rsidRPr="0068734B">
              <w:rPr>
                <w:rFonts w:ascii="TH SarabunPSK" w:hAnsi="TH SarabunPSK" w:cs="TH SarabunPSK"/>
                <w:cs/>
              </w:rPr>
              <w:t>)</w:t>
            </w:r>
          </w:p>
          <w:p w:rsidR="00AA3F3C" w:rsidRPr="0068734B" w:rsidRDefault="00AA3F3C" w:rsidP="00AA3F3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68734B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68734B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68734B">
              <w:rPr>
                <w:rFonts w:ascii="TH SarabunPSK" w:hAnsi="TH SarabunPSK" w:cs="TH SarabunPSK"/>
                <w:color w:val="000000"/>
                <w:cs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68734B" w:rsidRDefault="00AA3F3C" w:rsidP="00AA3F3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color w:val="000000"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จำนวนครั้งของการสอนในวิชาบรรยายแบบ </w:t>
            </w:r>
            <w:r w:rsidRPr="0068734B">
              <w:rPr>
                <w:rFonts w:ascii="TH SarabunPSK" w:hAnsi="TH SarabunPSK" w:cs="TH SarabunPSK"/>
              </w:rPr>
              <w:t>modular learning</w:t>
            </w:r>
            <w:r w:rsidRPr="0068734B">
              <w:rPr>
                <w:rFonts w:ascii="TH SarabunPSK" w:hAnsi="TH SarabunPSK" w:cs="TH SarabunPSK"/>
                <w:cs/>
              </w:rPr>
              <w:t xml:space="preserve"> โดยใช้ข้อสรุปจากการเข้าร่วมประชุม </w:t>
            </w:r>
            <w:r w:rsidRPr="0068734B">
              <w:rPr>
                <w:rFonts w:ascii="TH SarabunPSK" w:hAnsi="TH SarabunPSK" w:cs="TH SarabunPSK"/>
              </w:rPr>
              <w:t xml:space="preserve">modular learning </w:t>
            </w:r>
            <w:r w:rsidRPr="0068734B">
              <w:rPr>
                <w:rFonts w:ascii="TH SarabunPSK" w:hAnsi="TH SarabunPSK" w:cs="TH SarabunPSK"/>
                <w:cs/>
              </w:rPr>
              <w:t xml:space="preserve">ของคณะ (ระบุในมคอ </w:t>
            </w:r>
            <w:r w:rsidR="00D83575">
              <w:rPr>
                <w:rFonts w:ascii="TH SarabunPSK" w:hAnsi="TH SarabunPSK" w:cs="TH SarabunPSK"/>
                <w:cs/>
              </w:rPr>
              <w:t>3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D83575">
              <w:rPr>
                <w:rFonts w:ascii="TH SarabunPSK" w:hAnsi="TH SarabunPSK" w:cs="TH SarabunPSK"/>
                <w:cs/>
              </w:rPr>
              <w:t>4</w:t>
            </w:r>
            <w:r w:rsidRPr="0068734B">
              <w:rPr>
                <w:rFonts w:ascii="TH SarabunPSK" w:hAnsi="TH SarabunPSK" w:cs="TH SarabunPSK"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 xml:space="preserve">และสรุปผลใน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มค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 xml:space="preserve">อ. </w:t>
            </w:r>
            <w:r w:rsidR="00D83575">
              <w:rPr>
                <w:rFonts w:ascii="TH SarabunPSK" w:hAnsi="TH SarabunPSK" w:cs="TH SarabunPSK"/>
                <w:cs/>
              </w:rPr>
              <w:t>5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D83575">
              <w:rPr>
                <w:rFonts w:ascii="TH SarabunPSK" w:hAnsi="TH SarabunPSK" w:cs="TH SarabunPSK"/>
                <w:cs/>
              </w:rPr>
              <w:t>6</w:t>
            </w:r>
            <w:r w:rsidRPr="0068734B">
              <w:rPr>
                <w:rFonts w:ascii="TH SarabunPSK" w:hAnsi="TH SarabunPSK" w:cs="TH SarabunPSK"/>
                <w:cs/>
              </w:rPr>
              <w:t>)</w:t>
            </w:r>
          </w:p>
          <w:p w:rsidR="00AA3F3C" w:rsidRPr="0068734B" w:rsidRDefault="00AA3F3C" w:rsidP="00AA3F3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  <w:cs/>
              </w:rPr>
              <w:t>(</w:t>
            </w:r>
            <w:r w:rsidR="00D83575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="00D83575">
              <w:rPr>
                <w:rFonts w:ascii="TH SarabunPSK" w:hAnsi="TH SarabunPSK" w:cs="TH SarabunPSK"/>
                <w:cs/>
              </w:rPr>
              <w:t>20</w:t>
            </w:r>
            <w:r w:rsidRPr="0068734B">
              <w:rPr>
                <w:rFonts w:ascii="TH SarabunPSK" w:hAnsi="TH SarabunPSK" w:cs="TH SarabunPSK"/>
              </w:rPr>
              <w:t>%)</w:t>
            </w:r>
            <w:r w:rsidR="00D83575">
              <w:rPr>
                <w:rFonts w:ascii="TH SarabunPSK" w:hAnsi="TH SarabunPSK" w:cs="TH SarabunPSK"/>
                <w:vertAlign w:val="superscript"/>
                <w:cs/>
              </w:rPr>
              <w:t>2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68734B" w:rsidRDefault="00AA3F3C" w:rsidP="00AA3F3C">
            <w:pPr>
              <w:tabs>
                <w:tab w:val="left" w:pos="26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68734B">
              <w:rPr>
                <w:rFonts w:ascii="TH SarabunPSK" w:hAnsi="TH SarabunPSK" w:cs="TH SarabunPSK"/>
                <w:color w:val="000000"/>
                <w:cs/>
              </w:rPr>
              <w:t>จำนวนชั่วโมงของการมีส่วนร่วมพัฒนา</w:t>
            </w:r>
            <w:r w:rsidRPr="0068734B">
              <w:rPr>
                <w:rFonts w:ascii="TH SarabunPSK" w:hAnsi="TH SarabunPSK" w:cs="TH SarabunPSK"/>
                <w:color w:val="000000"/>
              </w:rPr>
              <w:t xml:space="preserve"> soft skill </w:t>
            </w:r>
            <w:r w:rsidRPr="0068734B">
              <w:rPr>
                <w:rFonts w:ascii="TH SarabunPSK" w:hAnsi="TH SarabunPSK" w:cs="TH SarabunPSK"/>
                <w:color w:val="000000"/>
                <w:cs/>
              </w:rPr>
              <w:t>ให้นักศึกษา</w:t>
            </w:r>
          </w:p>
          <w:p w:rsidR="00AA3F3C" w:rsidRPr="0068734B" w:rsidRDefault="00AA3F3C" w:rsidP="00AA3F3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r w:rsidRPr="0068734B">
              <w:rPr>
                <w:rFonts w:ascii="TH SarabunPSK" w:hAnsi="TH SarabunPSK" w:cs="TH SarabunPSK"/>
                <w:color w:val="000000"/>
                <w:sz w:val="28"/>
              </w:rPr>
              <w:t xml:space="preserve">Thinking </w:t>
            </w:r>
            <w:r w:rsidR="00D83575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</w:p>
          <w:p w:rsidR="00AA3F3C" w:rsidRPr="0068734B" w:rsidRDefault="00AA3F3C" w:rsidP="00AA3F3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r w:rsidRPr="0068734B">
              <w:rPr>
                <w:rFonts w:ascii="TH SarabunPSK" w:hAnsi="TH SarabunPSK" w:cs="TH SarabunPSK"/>
                <w:color w:val="000000"/>
                <w:sz w:val="28"/>
              </w:rPr>
              <w:t xml:space="preserve">Thinking </w:t>
            </w:r>
            <w:r w:rsidR="00D83575">
              <w:rPr>
                <w:rFonts w:ascii="TH SarabunPSK" w:hAnsi="TH SarabunPSK" w:cs="TH SarabunPSK"/>
                <w:color w:val="000000"/>
                <w:sz w:val="28"/>
                <w:cs/>
              </w:rPr>
              <w:t>2</w:t>
            </w:r>
          </w:p>
          <w:p w:rsidR="00AA3F3C" w:rsidRPr="0068734B" w:rsidRDefault="00AA3F3C" w:rsidP="00AA3F3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r w:rsidRPr="0068734B">
              <w:rPr>
                <w:rFonts w:ascii="TH SarabunPSK" w:hAnsi="TH SarabunPSK" w:cs="TH SarabunPSK"/>
                <w:color w:val="000000"/>
                <w:sz w:val="28"/>
              </w:rPr>
              <w:t xml:space="preserve">Thinking </w:t>
            </w:r>
            <w:r w:rsidR="00D83575">
              <w:rPr>
                <w:rFonts w:ascii="TH SarabunPSK" w:hAnsi="TH SarabunPSK" w:cs="TH SarabunPSK"/>
                <w:color w:val="000000"/>
                <w:sz w:val="28"/>
                <w:cs/>
              </w:rPr>
              <w:t>3</w:t>
            </w:r>
            <w:r w:rsidRPr="006873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(</w:t>
            </w:r>
            <w:r w:rsidRPr="0068734B">
              <w:rPr>
                <w:rFonts w:ascii="TH SarabunPSK" w:hAnsi="TH SarabunPSK" w:cs="TH SarabunPSK"/>
                <w:color w:val="000000"/>
                <w:sz w:val="28"/>
              </w:rPr>
              <w:t>IPE</w:t>
            </w:r>
            <w:r w:rsidRPr="0068734B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  <w:p w:rsidR="00AA3F3C" w:rsidRPr="0068734B" w:rsidRDefault="00AA3F3C" w:rsidP="00AA3F3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r w:rsidRPr="0068734B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Patient safety</w:t>
            </w:r>
          </w:p>
          <w:p w:rsidR="00AA3F3C" w:rsidRPr="0068734B" w:rsidRDefault="00AA3F3C" w:rsidP="00AA3F3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68734B">
              <w:rPr>
                <w:rFonts w:ascii="TH SarabunPSK" w:hAnsi="TH SarabunPSK" w:cs="TH SarabunPSK"/>
                <w:color w:val="000000"/>
                <w:cs/>
              </w:rPr>
              <w:t>มมศท</w:t>
            </w:r>
            <w:proofErr w:type="spellEnd"/>
            <w:r w:rsidRPr="0068734B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101</w:t>
            </w:r>
          </w:p>
          <w:p w:rsidR="00AA3F3C" w:rsidRPr="0068734B" w:rsidRDefault="00AA3F3C" w:rsidP="00AA3F3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r w:rsidRPr="0068734B">
              <w:rPr>
                <w:rFonts w:ascii="TH SarabunPSK" w:hAnsi="TH SarabunPSK" w:cs="TH SarabunPSK"/>
                <w:color w:val="000000"/>
                <w:sz w:val="28"/>
                <w:cs/>
              </w:rPr>
              <w:t>รม</w:t>
            </w:r>
            <w:proofErr w:type="spellStart"/>
            <w:r w:rsidRPr="0068734B">
              <w:rPr>
                <w:rFonts w:ascii="TH SarabunPSK" w:hAnsi="TH SarabunPSK" w:cs="TH SarabunPSK"/>
                <w:color w:val="000000"/>
                <w:sz w:val="28"/>
                <w:cs/>
              </w:rPr>
              <w:t>ศท</w:t>
            </w:r>
            <w:proofErr w:type="spellEnd"/>
            <w:r w:rsidRPr="006873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D83575">
              <w:rPr>
                <w:rFonts w:ascii="TH SarabunPSK" w:hAnsi="TH SarabunPSK" w:cs="TH SarabunPSK"/>
                <w:color w:val="000000"/>
                <w:sz w:val="28"/>
                <w:cs/>
              </w:rPr>
              <w:t>101</w:t>
            </w:r>
          </w:p>
          <w:p w:rsidR="00AA3F3C" w:rsidRPr="0068734B" w:rsidRDefault="00AA3F3C" w:rsidP="00AA3F3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68734B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68734B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68734B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68734B" w:rsidRDefault="00AA3F3C" w:rsidP="00AA3F3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จำนวนครั้งของการเข้าร่วมคลินิก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มค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 xml:space="preserve">อ. </w:t>
            </w:r>
            <w:r w:rsidR="00D83575">
              <w:rPr>
                <w:rFonts w:ascii="TH SarabunPSK" w:hAnsi="TH SarabunPSK" w:cs="TH SarabunPSK"/>
                <w:cs/>
              </w:rPr>
              <w:t>3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D83575">
              <w:rPr>
                <w:rFonts w:ascii="TH SarabunPSK" w:hAnsi="TH SarabunPSK" w:cs="TH SarabunPSK"/>
                <w:cs/>
              </w:rPr>
              <w:t>4</w:t>
            </w:r>
            <w:r w:rsidRPr="0068734B">
              <w:rPr>
                <w:rFonts w:ascii="TH SarabunPSK" w:hAnsi="TH SarabunPSK" w:cs="TH SarabunPSK"/>
                <w:cs/>
              </w:rPr>
              <w:t xml:space="preserve"> และ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มค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 xml:space="preserve">อ. </w:t>
            </w:r>
            <w:r w:rsidR="00D83575">
              <w:rPr>
                <w:rFonts w:ascii="TH SarabunPSK" w:hAnsi="TH SarabunPSK" w:cs="TH SarabunPSK"/>
                <w:cs/>
              </w:rPr>
              <w:t>5</w:t>
            </w:r>
            <w:r w:rsidRPr="0068734B">
              <w:rPr>
                <w:rFonts w:ascii="TH SarabunPSK" w:hAnsi="TH SarabunPSK" w:cs="TH SarabunPSK"/>
                <w:cs/>
              </w:rPr>
              <w:t>/</w:t>
            </w:r>
            <w:r w:rsidR="00D83575">
              <w:rPr>
                <w:rFonts w:ascii="TH SarabunPSK" w:hAnsi="TH SarabunPSK" w:cs="TH SarabunPSK"/>
                <w:cs/>
              </w:rPr>
              <w:t>6</w:t>
            </w:r>
            <w:r w:rsidRPr="0068734B">
              <w:rPr>
                <w:rFonts w:ascii="TH SarabunPSK" w:hAnsi="TH SarabunPSK" w:cs="TH SarabunPSK"/>
                <w:cs/>
              </w:rPr>
              <w:t xml:space="preserve"> (งานการศึกษาสัญจร)</w:t>
            </w:r>
          </w:p>
          <w:p w:rsidR="00AA3F3C" w:rsidRPr="0068734B" w:rsidRDefault="00AA3F3C" w:rsidP="00AA3F3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</w:rPr>
            </w:pPr>
            <w:r w:rsidRPr="0068734B">
              <w:rPr>
                <w:rFonts w:ascii="TH SarabunPSK" w:hAnsi="TH SarabunPSK" w:cs="TH SarabunPSK"/>
                <w:cs/>
              </w:rPr>
              <w:t>(</w:t>
            </w:r>
            <w:r w:rsidR="00D83575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="00D83575">
              <w:rPr>
                <w:rFonts w:ascii="TH SarabunPSK" w:hAnsi="TH SarabunPSK" w:cs="TH SarabunPSK"/>
                <w:cs/>
              </w:rPr>
              <w:t>10</w:t>
            </w:r>
            <w:r w:rsidRPr="0068734B">
              <w:rPr>
                <w:rFonts w:ascii="TH SarabunPSK" w:hAnsi="TH SarabunPSK" w:cs="TH SarabunPSK"/>
              </w:rPr>
              <w:t>%)</w:t>
            </w:r>
            <w:r w:rsidR="00D83575">
              <w:rPr>
                <w:rFonts w:ascii="TH SarabunPSK" w:hAnsi="TH SarabunPSK" w:cs="TH SarabunPSK"/>
                <w:vertAlign w:val="superscript"/>
                <w:cs/>
              </w:rPr>
              <w:t>3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68734B" w:rsidRDefault="00AA3F3C" w:rsidP="00AA3F3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การวิเคราะห์ผลการสอบจากค่า </w:t>
            </w:r>
            <w:r w:rsidRPr="0068734B">
              <w:rPr>
                <w:rFonts w:ascii="TH SarabunPSK" w:hAnsi="TH SarabunPSK" w:cs="TH SarabunPSK"/>
              </w:rPr>
              <w:t xml:space="preserve">p, r </w:t>
            </w:r>
            <w:r w:rsidRPr="0068734B">
              <w:rPr>
                <w:rFonts w:ascii="TH SarabunPSK" w:hAnsi="TH SarabunPSK" w:cs="TH SarabunPSK"/>
                <w:cs/>
              </w:rPr>
              <w:t>และปรับปรุงข้อสอบ</w:t>
            </w:r>
          </w:p>
          <w:p w:rsidR="00AA3F3C" w:rsidRPr="0068734B" w:rsidRDefault="00AA3F3C" w:rsidP="00AA3F3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  <w:cs/>
              </w:rPr>
            </w:pPr>
            <w:r w:rsidRPr="0068734B">
              <w:rPr>
                <w:rFonts w:ascii="TH SarabunPSK" w:hAnsi="TH SarabunPSK" w:cs="TH SarabunPSK"/>
                <w:cs/>
              </w:rPr>
              <w:t>(</w:t>
            </w:r>
            <w:r w:rsidR="00D83575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="00D83575">
              <w:rPr>
                <w:rFonts w:ascii="TH SarabunPSK" w:hAnsi="TH SarabunPSK" w:cs="TH SarabunPSK"/>
                <w:cs/>
              </w:rPr>
              <w:t>10</w:t>
            </w:r>
            <w:r w:rsidRPr="0068734B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68734B" w:rsidRDefault="00AA3F3C" w:rsidP="00AA3F3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การวิเคราะห์หาสาเหตุที่นักศึกษาได้ </w:t>
            </w:r>
            <w:r w:rsidRPr="0068734B">
              <w:rPr>
                <w:rFonts w:ascii="TH SarabunPSK" w:hAnsi="TH SarabunPSK" w:cs="TH SarabunPSK"/>
              </w:rPr>
              <w:t xml:space="preserve">F </w:t>
            </w:r>
            <w:r w:rsidRPr="0068734B">
              <w:rPr>
                <w:rFonts w:ascii="TH SarabunPSK" w:hAnsi="TH SarabunPSK" w:cs="TH SarabunPSK"/>
                <w:cs/>
              </w:rPr>
              <w:t>และเสนอแนะวิธีการแก้ไข</w:t>
            </w:r>
          </w:p>
          <w:p w:rsidR="00AA3F3C" w:rsidRPr="0068734B" w:rsidRDefault="00AA3F3C" w:rsidP="00AA3F3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  <w:cs/>
              </w:rPr>
            </w:pPr>
            <w:r w:rsidRPr="0068734B">
              <w:rPr>
                <w:rFonts w:ascii="TH SarabunPSK" w:hAnsi="TH SarabunPSK" w:cs="TH SarabunPSK"/>
                <w:cs/>
              </w:rPr>
              <w:t>(</w:t>
            </w:r>
            <w:r w:rsidR="00D83575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="00D83575">
              <w:rPr>
                <w:rFonts w:ascii="TH SarabunPSK" w:hAnsi="TH SarabunPSK" w:cs="TH SarabunPSK"/>
                <w:cs/>
              </w:rPr>
              <w:t>10</w:t>
            </w:r>
            <w:r w:rsidRPr="0068734B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68734B" w:rsidRDefault="00AA3F3C" w:rsidP="00AA3F3C">
            <w:pPr>
              <w:rPr>
                <w:rFonts w:ascii="TH SarabunPSK" w:hAnsi="TH SarabunPSK" w:cs="TH SarabunPSK"/>
                <w:color w:val="000000"/>
              </w:rPr>
            </w:pPr>
            <w:r w:rsidRPr="0068734B">
              <w:rPr>
                <w:rFonts w:ascii="TH SarabunPSK" w:hAnsi="TH SarabunPSK" w:cs="TH SarabunPSK"/>
                <w:color w:val="000000"/>
                <w:cs/>
              </w:rPr>
              <w:t xml:space="preserve">จำนวนชั่วโมงที่ปฏิบัติงานในฐานะ </w:t>
            </w:r>
            <w:r w:rsidRPr="0068734B">
              <w:rPr>
                <w:rFonts w:ascii="TH SarabunPSK" w:hAnsi="TH SarabunPSK" w:cs="TH SarabunPSK"/>
                <w:color w:val="000000"/>
              </w:rPr>
              <w:t xml:space="preserve">practitioner teacher </w:t>
            </w:r>
          </w:p>
          <w:p w:rsidR="00AA3F3C" w:rsidRPr="0068734B" w:rsidRDefault="00AA3F3C" w:rsidP="00AA3F3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68734B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68734B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68734B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68734B" w:rsidRDefault="00AA3F3C" w:rsidP="00AA3F3C">
            <w:pPr>
              <w:rPr>
                <w:rFonts w:ascii="TH SarabunPSK" w:hAnsi="TH SarabunPSK" w:cs="TH SarabunPSK"/>
                <w:cs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จำนวนบทความวิชาการที่นำมาใช้ประกอบการเรียนการสอนของนักศึกษาปริญญาตรี </w:t>
            </w:r>
            <w:r w:rsidRPr="0068734B">
              <w:rPr>
                <w:rFonts w:ascii="TH SarabunPSK" w:hAnsi="TH SarabunPSK" w:cs="TH SarabunPSK"/>
              </w:rPr>
              <w:t>(</w:t>
            </w:r>
            <w:r w:rsidRPr="0068734B">
              <w:rPr>
                <w:rFonts w:ascii="TH SarabunPSK" w:hAnsi="TH SarabunPSK" w:cs="TH SarabunPSK"/>
                <w:cs/>
              </w:rPr>
              <w:t>ระบุชื่อบทความและชื่อวิชา)</w:t>
            </w:r>
          </w:p>
          <w:p w:rsidR="00AA3F3C" w:rsidRPr="0068734B" w:rsidRDefault="00AA3F3C" w:rsidP="00AA3F3C">
            <w:pPr>
              <w:jc w:val="center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  <w:cs/>
              </w:rPr>
              <w:t>(</w:t>
            </w:r>
            <w:r w:rsidR="00D83575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="00D83575">
              <w:rPr>
                <w:rFonts w:ascii="TH SarabunPSK" w:hAnsi="TH SarabunPSK" w:cs="TH SarabunPSK"/>
                <w:cs/>
              </w:rPr>
              <w:t>5</w:t>
            </w:r>
            <w:r w:rsidRPr="0068734B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68734B" w:rsidRDefault="00AA3F3C" w:rsidP="00AA3F3C">
            <w:pPr>
              <w:rPr>
                <w:rFonts w:ascii="TH SarabunPSK" w:hAnsi="TH SarabunPSK" w:cs="TH SarabunPSK"/>
                <w:cs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ร้อยละของการตีพิมพ์ในวารสารวิชาการใน </w:t>
            </w:r>
            <w:r w:rsidRPr="0068734B">
              <w:rPr>
                <w:rFonts w:ascii="TH SarabunPSK" w:hAnsi="TH SarabunPSK" w:cs="TH SarabunPSK"/>
              </w:rPr>
              <w:t xml:space="preserve">quartile </w:t>
            </w:r>
            <w:r w:rsidR="00D83575">
              <w:rPr>
                <w:rFonts w:ascii="TH SarabunPSK" w:hAnsi="TH SarabunPSK" w:cs="TH SarabunPSK"/>
                <w:cs/>
              </w:rPr>
              <w:t>1</w:t>
            </w:r>
            <w:r w:rsidRPr="0068734B">
              <w:rPr>
                <w:rFonts w:ascii="TH SarabunPSK" w:hAnsi="TH SarabunPSK" w:cs="TH SarabunPSK"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 xml:space="preserve">หรือ </w:t>
            </w:r>
            <w:r w:rsidR="00D83575">
              <w:rPr>
                <w:rFonts w:ascii="TH SarabunPSK" w:hAnsi="TH SarabunPSK" w:cs="TH SarabunPSK"/>
                <w:cs/>
              </w:rPr>
              <w:t>2</w:t>
            </w:r>
            <w:r w:rsidRPr="0068734B">
              <w:rPr>
                <w:rFonts w:ascii="TH SarabunPSK" w:hAnsi="TH SarabunPSK" w:cs="TH SarabunPSK"/>
                <w:cs/>
              </w:rPr>
              <w:t xml:space="preserve"> ของนักศึกษาปริญญาตรีในวิชาโครงการพิเศษ</w:t>
            </w:r>
            <w:r w:rsidRPr="0068734B">
              <w:rPr>
                <w:rFonts w:ascii="TH SarabunPSK" w:hAnsi="TH SarabunPSK" w:cs="TH SarabunPSK"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>(ระบุชื่อบทความ)</w:t>
            </w:r>
          </w:p>
          <w:p w:rsidR="00AA3F3C" w:rsidRPr="0068734B" w:rsidRDefault="00AA3F3C" w:rsidP="00AA3F3C">
            <w:pPr>
              <w:jc w:val="center"/>
              <w:rPr>
                <w:rFonts w:ascii="TH SarabunPSK" w:hAnsi="TH SarabunPSK" w:cs="TH SarabunPSK"/>
                <w:cs/>
              </w:rPr>
            </w:pPr>
            <w:r w:rsidRPr="0068734B">
              <w:rPr>
                <w:rFonts w:ascii="TH SarabunPSK" w:hAnsi="TH SarabunPSK" w:cs="TH SarabunPSK"/>
                <w:cs/>
              </w:rPr>
              <w:t>(</w:t>
            </w:r>
            <w:r w:rsidR="00D83575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="00D83575">
              <w:rPr>
                <w:rFonts w:ascii="TH SarabunPSK" w:hAnsi="TH SarabunPSK" w:cs="TH SarabunPSK"/>
                <w:cs/>
              </w:rPr>
              <w:t>10</w:t>
            </w:r>
            <w:r w:rsidRPr="0068734B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68734B" w:rsidRDefault="00AA3F3C" w:rsidP="00AA3F3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68734B">
              <w:rPr>
                <w:rFonts w:ascii="TH SarabunPSK" w:hAnsi="TH SarabunPSK" w:cs="TH SarabunPSK"/>
                <w:cs/>
              </w:rPr>
              <w:lastRenderedPageBreak/>
              <w:t xml:space="preserve">ร้อยละนักศึกษาระดับบัณฑิตศึกษาที่มีการสอบโครงร่างวิทยานิพนธ์ภายใน </w:t>
            </w:r>
            <w:r w:rsidR="00D83575">
              <w:rPr>
                <w:rFonts w:ascii="TH SarabunPSK" w:hAnsi="TH SarabunPSK" w:cs="TH SarabunPSK"/>
                <w:cs/>
              </w:rPr>
              <w:t>1</w:t>
            </w:r>
            <w:r w:rsidRPr="0068734B">
              <w:rPr>
                <w:rFonts w:ascii="TH SarabunPSK" w:hAnsi="TH SarabunPSK" w:cs="TH SarabunPSK"/>
                <w:cs/>
              </w:rPr>
              <w:t xml:space="preserve"> ภาคการศึกษาหลังการลงทะเบียนวิทยานิพนธ์</w:t>
            </w:r>
          </w:p>
          <w:p w:rsidR="00AA3F3C" w:rsidRPr="0068734B" w:rsidRDefault="00AA3F3C" w:rsidP="00AA3F3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68734B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68734B">
              <w:rPr>
                <w:rFonts w:ascii="TH SarabunPSK" w:hAnsi="TH SarabunPSK" w:cs="TH SarabunPSK"/>
                <w:color w:val="000000"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68734B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68734B" w:rsidRDefault="00AA3F3C" w:rsidP="00AA3F3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ร้อยละนักศึกษาระดับบัณฑิตศึกษาที่สอบป้องกันวิทยานิพนธ์ตามแผนการศึกษาใน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มค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>อ.</w:t>
            </w:r>
            <w:r w:rsidR="00D83575">
              <w:rPr>
                <w:rFonts w:ascii="TH SarabunPSK" w:hAnsi="TH SarabunPSK" w:cs="TH SarabunPSK"/>
                <w:cs/>
              </w:rPr>
              <w:t>2</w:t>
            </w:r>
            <w:r w:rsidRPr="0068734B">
              <w:rPr>
                <w:rFonts w:ascii="TH SarabunPSK" w:hAnsi="TH SarabunPSK" w:cs="TH SarabunPSK"/>
                <w:cs/>
              </w:rPr>
              <w:t xml:space="preserve"> </w:t>
            </w:r>
            <w:r w:rsidRPr="0068734B">
              <w:rPr>
                <w:rFonts w:ascii="TH SarabunPSK" w:hAnsi="TH SarabunPSK" w:cs="TH SarabunPSK"/>
              </w:rPr>
              <w:t>(</w:t>
            </w:r>
            <w:r w:rsidRPr="0068734B">
              <w:rPr>
                <w:rFonts w:ascii="TH SarabunPSK" w:hAnsi="TH SarabunPSK" w:cs="TH SarabunPSK"/>
                <w:cs/>
              </w:rPr>
              <w:t xml:space="preserve">เฉพาะ </w:t>
            </w:r>
            <w:r w:rsidRPr="0068734B">
              <w:rPr>
                <w:rFonts w:ascii="TH SarabunPSK" w:hAnsi="TH SarabunPSK" w:cs="TH SarabunPSK"/>
              </w:rPr>
              <w:t>Major advisor)</w:t>
            </w:r>
          </w:p>
          <w:p w:rsidR="00AA3F3C" w:rsidRPr="0068734B" w:rsidRDefault="00AA3F3C" w:rsidP="00AA3F3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68734B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68734B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68734B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3256EC" w:rsidRDefault="00AA3F3C" w:rsidP="00AA3F3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ร้อยละของการตีพิมพ์ในวารสารวิชาการนานาชาติของนักศึกษาระดับบัณฑิตศึกษา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 (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ปริญญาโท) ณ วันที่ส่ง </w:t>
            </w:r>
            <w:proofErr w:type="spellStart"/>
            <w:r w:rsidRPr="003256EC">
              <w:rPr>
                <w:rFonts w:ascii="TH SarabunPSK" w:hAnsi="TH SarabunPSK" w:cs="TH SarabunPSK"/>
                <w:color w:val="000000"/>
                <w:cs/>
              </w:rPr>
              <w:t>บฑ</w:t>
            </w:r>
            <w:proofErr w:type="spellEnd"/>
            <w:r w:rsidRPr="003256EC">
              <w:rPr>
                <w:rFonts w:ascii="TH SarabunPSK" w:hAnsi="TH SarabunPSK" w:cs="TH SarabunPSK"/>
                <w:color w:val="000000"/>
                <w:cs/>
              </w:rPr>
              <w:t>.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(เฉพาะ </w:t>
            </w:r>
            <w:r w:rsidRPr="003256EC">
              <w:rPr>
                <w:rFonts w:ascii="TH SarabunPSK" w:hAnsi="TH SarabunPSK" w:cs="TH SarabunPSK"/>
                <w:color w:val="000000"/>
              </w:rPr>
              <w:t>Major advisor)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 และระยะเวลาเป็นไปตามแผนการศึกษาใน </w:t>
            </w:r>
            <w:proofErr w:type="spellStart"/>
            <w:r w:rsidRPr="003256EC">
              <w:rPr>
                <w:rFonts w:ascii="TH SarabunPSK" w:hAnsi="TH SarabunPSK" w:cs="TH SarabunPSK"/>
                <w:color w:val="000000"/>
                <w:cs/>
              </w:rPr>
              <w:t>มค</w:t>
            </w:r>
            <w:proofErr w:type="spellEnd"/>
            <w:r w:rsidRPr="003256EC">
              <w:rPr>
                <w:rFonts w:ascii="TH SarabunPSK" w:hAnsi="TH SarabunPSK" w:cs="TH SarabunPSK"/>
                <w:color w:val="000000"/>
                <w:cs/>
              </w:rPr>
              <w:t>อ.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2</w:t>
            </w:r>
          </w:p>
          <w:p w:rsidR="00AA3F3C" w:rsidRDefault="00AA3F3C" w:rsidP="00AA3F3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  <w:p w:rsidR="00AA3F3C" w:rsidRPr="003256EC" w:rsidRDefault="00AA3F3C" w:rsidP="00AA3F3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68734B" w:rsidRDefault="00AA3F3C" w:rsidP="00AA3F3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68734B">
              <w:rPr>
                <w:rFonts w:ascii="TH SarabunPSK" w:hAnsi="TH SarabunPSK" w:cs="TH SarabunPSK"/>
                <w:cs/>
              </w:rPr>
              <w:t xml:space="preserve">จำนวนการตีพิมพ์รูปแบบทบทวนวรรณกรรมของนักศึกษาระดับปริญญาเอก ณ วันที่ส่ง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บฑ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>.</w:t>
            </w:r>
            <w:r w:rsidR="00D83575">
              <w:rPr>
                <w:rFonts w:ascii="TH SarabunPSK" w:hAnsi="TH SarabunPSK" w:cs="TH SarabunPSK"/>
                <w:cs/>
              </w:rPr>
              <w:t>5</w:t>
            </w:r>
            <w:r w:rsidRPr="0068734B">
              <w:rPr>
                <w:rFonts w:ascii="TH SarabunPSK" w:hAnsi="TH SarabunPSK" w:cs="TH SarabunPSK"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 xml:space="preserve">(เฉพาะ </w:t>
            </w:r>
            <w:r w:rsidRPr="0068734B">
              <w:rPr>
                <w:rFonts w:ascii="TH SarabunPSK" w:hAnsi="TH SarabunPSK" w:cs="TH SarabunPSK"/>
              </w:rPr>
              <w:t>Major advisor)</w:t>
            </w:r>
            <w:r w:rsidRPr="0068734B">
              <w:rPr>
                <w:rFonts w:ascii="TH SarabunPSK" w:hAnsi="TH SarabunPSK" w:cs="TH SarabunPSK"/>
                <w:cs/>
              </w:rPr>
              <w:t xml:space="preserve"> และระยะเวลาเป็นไปตามแผนการศึกษาใน </w:t>
            </w:r>
            <w:proofErr w:type="spellStart"/>
            <w:r w:rsidRPr="0068734B">
              <w:rPr>
                <w:rFonts w:ascii="TH SarabunPSK" w:hAnsi="TH SarabunPSK" w:cs="TH SarabunPSK"/>
                <w:cs/>
              </w:rPr>
              <w:t>มค</w:t>
            </w:r>
            <w:proofErr w:type="spellEnd"/>
            <w:r w:rsidRPr="0068734B">
              <w:rPr>
                <w:rFonts w:ascii="TH SarabunPSK" w:hAnsi="TH SarabunPSK" w:cs="TH SarabunPSK"/>
                <w:cs/>
              </w:rPr>
              <w:t>อ.</w:t>
            </w:r>
            <w:r w:rsidR="00D83575">
              <w:rPr>
                <w:rFonts w:ascii="TH SarabunPSK" w:hAnsi="TH SarabunPSK" w:cs="TH SarabunPSK"/>
                <w:cs/>
              </w:rPr>
              <w:t>2</w:t>
            </w:r>
            <w:r w:rsidRPr="0068734B">
              <w:rPr>
                <w:rFonts w:ascii="TH SarabunPSK" w:hAnsi="TH SarabunPSK" w:cs="TH SarabunPSK"/>
                <w:cs/>
              </w:rPr>
              <w:t xml:space="preserve"> (</w:t>
            </w:r>
            <w:r w:rsidR="00D83575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="00D83575">
              <w:rPr>
                <w:rFonts w:ascii="TH SarabunPSK" w:hAnsi="TH SarabunPSK" w:cs="TH SarabunPSK"/>
                <w:cs/>
              </w:rPr>
              <w:t>10</w:t>
            </w:r>
            <w:r w:rsidRPr="0068734B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68734B" w:rsidRDefault="00AA3F3C" w:rsidP="00AA3F3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68734B">
              <w:rPr>
                <w:rFonts w:ascii="TH SarabunPSK" w:hAnsi="TH SarabunPSK" w:cs="TH SarabunPSK"/>
                <w:cs/>
              </w:rPr>
              <w:t>จำนวนหลักสูตรแบบยืดหยุ่น</w:t>
            </w:r>
            <w:r w:rsidR="00D83575">
              <w:rPr>
                <w:rFonts w:ascii="TH SarabunPSK" w:hAnsi="TH SarabunPSK" w:cs="TH SarabunPSK"/>
                <w:vertAlign w:val="superscript"/>
                <w:cs/>
              </w:rPr>
              <w:t>4</w:t>
            </w:r>
            <w:r w:rsidRPr="0068734B">
              <w:rPr>
                <w:rFonts w:ascii="TH SarabunPSK" w:hAnsi="TH SarabunPSK" w:cs="TH SarabunPSK"/>
                <w:vertAlign w:val="superscript"/>
                <w:cs/>
              </w:rPr>
              <w:t xml:space="preserve"> </w:t>
            </w:r>
            <w:r w:rsidRPr="0068734B">
              <w:rPr>
                <w:rFonts w:ascii="TH SarabunPSK" w:hAnsi="TH SarabunPSK" w:cs="TH SarabunPSK"/>
                <w:cs/>
              </w:rPr>
              <w:t>ที่มีส่วนร่วมในการจัดการเรียนการสอน</w:t>
            </w:r>
          </w:p>
          <w:p w:rsidR="00AA3F3C" w:rsidRPr="0068734B" w:rsidRDefault="00AA3F3C" w:rsidP="00AA3F3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68734B">
              <w:rPr>
                <w:rFonts w:ascii="TH SarabunPSK" w:hAnsi="TH SarabunPSK" w:cs="TH SarabunPSK"/>
                <w:cs/>
              </w:rPr>
              <w:t>(</w:t>
            </w:r>
            <w:r w:rsidR="00D83575">
              <w:rPr>
                <w:rFonts w:ascii="TH SarabunPSK" w:hAnsi="TH SarabunPSK" w:cs="TH SarabunPSK"/>
                <w:cs/>
              </w:rPr>
              <w:t>0</w:t>
            </w:r>
            <w:r w:rsidRPr="0068734B">
              <w:rPr>
                <w:rFonts w:ascii="TH SarabunPSK" w:hAnsi="TH SarabunPSK" w:cs="TH SarabunPSK"/>
                <w:cs/>
              </w:rPr>
              <w:t>-</w:t>
            </w:r>
            <w:r w:rsidR="00D83575">
              <w:rPr>
                <w:rFonts w:ascii="TH SarabunPSK" w:hAnsi="TH SarabunPSK" w:cs="TH SarabunPSK"/>
                <w:cs/>
              </w:rPr>
              <w:t>10</w:t>
            </w:r>
            <w:r w:rsidRPr="0068734B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7DED" w:rsidRPr="00A45EBC" w:rsidTr="00227DED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227DED" w:rsidRPr="00A45EBC" w:rsidRDefault="00227DED" w:rsidP="00D607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 ที่ 3</w:t>
            </w:r>
            <w:r w:rsidRPr="00A45EB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45EB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A45EB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AA3F3C" w:rsidRPr="00A45EBC" w:rsidTr="00940ABA">
        <w:tc>
          <w:tcPr>
            <w:tcW w:w="3888" w:type="dxa"/>
            <w:vAlign w:val="center"/>
          </w:tcPr>
          <w:p w:rsidR="00AA3F3C" w:rsidRPr="002E1E6B" w:rsidRDefault="00AA3F3C" w:rsidP="00AA3F3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E1E6B">
              <w:rPr>
                <w:rFonts w:ascii="TH SarabunPSK" w:hAnsi="TH SarabunPSK" w:cs="TH SarabunPSK"/>
                <w:sz w:val="28"/>
              </w:rPr>
              <w:t xml:space="preserve">Top </w:t>
            </w:r>
            <w:r w:rsidR="00D83575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2E1E6B">
              <w:rPr>
                <w:rFonts w:ascii="TH SarabunPSK" w:hAnsi="TH SarabunPSK" w:cs="TH SarabunPSK"/>
                <w:sz w:val="28"/>
              </w:rPr>
              <w:t>% Q</w:t>
            </w:r>
            <w:r w:rsidRPr="002E1E6B">
              <w:rPr>
                <w:rFonts w:ascii="TH SarabunPSK" w:hAnsi="TH SarabunPSK" w:cs="TH SarabunPSK"/>
                <w:sz w:val="28"/>
                <w:cs/>
              </w:rPr>
              <w:t>1</w:t>
            </w:r>
            <w:r w:rsidR="00D83575">
              <w:rPr>
                <w:rFonts w:ascii="TH SarabunPSK" w:hAnsi="TH SarabunPSK" w:cs="TH SarabunPSK" w:hint="cs"/>
                <w:sz w:val="28"/>
                <w:vertAlign w:val="superscript"/>
                <w:cs/>
              </w:rPr>
              <w:t>1</w:t>
            </w:r>
          </w:p>
          <w:p w:rsidR="00AA3F3C" w:rsidRPr="002E1E6B" w:rsidRDefault="00AA3F3C" w:rsidP="00AA3F3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1E6B">
              <w:rPr>
                <w:rFonts w:ascii="TH SarabunPSK" w:hAnsi="TH SarabunPSK" w:cs="TH SarabunPSK"/>
                <w:sz w:val="28"/>
                <w:cs/>
              </w:rPr>
              <w:t>(</w:t>
            </w:r>
            <w:r w:rsidR="00D83575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E1E6B">
              <w:rPr>
                <w:rFonts w:ascii="TH SarabunPSK" w:hAnsi="TH SarabunPSK" w:cs="TH SarabunPSK"/>
                <w:sz w:val="28"/>
                <w:cs/>
              </w:rPr>
              <w:t>-</w:t>
            </w:r>
            <w:r w:rsidR="00D83575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2E1E6B">
              <w:rPr>
                <w:rFonts w:ascii="TH SarabunPSK" w:hAnsi="TH SarabunPSK" w:cs="TH SarabunPSK"/>
                <w:sz w:val="28"/>
              </w:rPr>
              <w:t>%</w:t>
            </w:r>
            <w:r w:rsidRPr="002E1E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3256EC" w:rsidRDefault="00AA3F3C" w:rsidP="00AA3F3C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lastRenderedPageBreak/>
              <w:t xml:space="preserve">จำนวนงานวิจัยที่ตีพิมพ์ในฐานข้อมูลวารสารระดับนานาชาติในฐานข้อมูล 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WOS (SCIE, SSCI, AHCI) 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หรือ </w:t>
            </w:r>
            <w:r w:rsidRPr="003256EC">
              <w:rPr>
                <w:rFonts w:ascii="TH SarabunPSK" w:hAnsi="TH SarabunPSK" w:cs="TH SarabunPSK"/>
                <w:color w:val="000000"/>
              </w:rPr>
              <w:t>Scopus</w:t>
            </w:r>
            <w:r w:rsidR="00D83575">
              <w:rPr>
                <w:rFonts w:ascii="TH SarabunPSK" w:hAnsi="TH SarabunPSK" w:cs="TH SarabunPSK" w:hint="cs"/>
                <w:color w:val="000000"/>
                <w:vertAlign w:val="superscript"/>
                <w:cs/>
              </w:rPr>
              <w:t>2</w:t>
            </w:r>
          </w:p>
          <w:p w:rsidR="00AA3F3C" w:rsidRPr="003256EC" w:rsidRDefault="00AA3F3C" w:rsidP="00AA3F3C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20</w:t>
            </w:r>
            <w:r w:rsidRPr="003256EC">
              <w:rPr>
                <w:rFonts w:ascii="TH SarabunPSK" w:hAnsi="TH SarabunPSK" w:cs="TH SarabunPSK"/>
                <w:color w:val="000000"/>
              </w:rPr>
              <w:t>%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3256EC" w:rsidRDefault="00AA3F3C" w:rsidP="00AA3F3C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จำนวนงานวิจัยในลักษณะทบทวนวรรณกรรมที่ตีพิมพ์ในฐานข้อมูล วารสารระดับนานาชาติในฐานข้อมูล 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WOS (SCIE, SSCI, AHCI) 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หรือ </w:t>
            </w:r>
            <w:r w:rsidRPr="003256EC">
              <w:rPr>
                <w:rFonts w:ascii="TH SarabunPSK" w:hAnsi="TH SarabunPSK" w:cs="TH SarabunPSK"/>
                <w:color w:val="000000"/>
              </w:rPr>
              <w:t>Scopus</w:t>
            </w:r>
          </w:p>
          <w:p w:rsidR="00AA3F3C" w:rsidRPr="003256EC" w:rsidRDefault="00AA3F3C" w:rsidP="00AA3F3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15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3256EC" w:rsidRDefault="00AA3F3C" w:rsidP="00AA3F3C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การเป็น 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mentor 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หรือที่ปรึกษาโครงการวิจัยให้อาจารย์ในคณะ</w:t>
            </w:r>
            <w:r w:rsidR="00D83575">
              <w:rPr>
                <w:rFonts w:ascii="TH SarabunPSK" w:hAnsi="TH SarabunPSK" w:cs="TH SarabunPSK" w:hint="cs"/>
                <w:color w:val="000000"/>
                <w:vertAlign w:val="superscript"/>
                <w:cs/>
              </w:rPr>
              <w:t>3</w:t>
            </w:r>
          </w:p>
          <w:p w:rsidR="00AA3F3C" w:rsidRPr="003256EC" w:rsidRDefault="00AA3F3C" w:rsidP="00AA3F3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3256EC" w:rsidRDefault="00AA3F3C" w:rsidP="00AA3F3C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จำนวนโครงการวิจัยในลักษณะทุนส่งเสริมกลุ่มวิจัย</w:t>
            </w:r>
            <w:r w:rsidR="00D83575">
              <w:rPr>
                <w:rFonts w:ascii="TH SarabunPSK" w:hAnsi="TH SarabunPSK" w:cs="TH SarabunPSK" w:hint="cs"/>
                <w:color w:val="000000"/>
                <w:vertAlign w:val="superscript"/>
                <w:cs/>
              </w:rPr>
              <w:t>4</w:t>
            </w:r>
          </w:p>
          <w:p w:rsidR="00AA3F3C" w:rsidRPr="003256EC" w:rsidRDefault="00AA3F3C" w:rsidP="00AA3F3C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3256EC" w:rsidRDefault="00AA3F3C" w:rsidP="00AA3F3C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จำนวนโครงการรับจ้างวิจัย</w:t>
            </w:r>
            <w:r w:rsidR="00D83575">
              <w:rPr>
                <w:rFonts w:ascii="TH SarabunPSK" w:hAnsi="TH SarabunPSK" w:cs="TH SarabunPSK" w:hint="cs"/>
                <w:color w:val="000000"/>
                <w:vertAlign w:val="superscript"/>
                <w:cs/>
              </w:rPr>
              <w:t>5</w:t>
            </w:r>
          </w:p>
          <w:p w:rsidR="00AA3F3C" w:rsidRPr="003256EC" w:rsidRDefault="00AA3F3C" w:rsidP="008F5865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10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31C0E" w:rsidRPr="00A45EBC" w:rsidTr="00227DED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A31C0E" w:rsidRPr="00A45EBC" w:rsidRDefault="00A31C0E" w:rsidP="00A31C0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 ที่ 4</w:t>
            </w:r>
            <w:r w:rsidRPr="00A45EB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45EB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A45EB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CF019B" w:rsidRPr="00A45EBC" w:rsidTr="00F86665">
        <w:tc>
          <w:tcPr>
            <w:tcW w:w="3888" w:type="dxa"/>
          </w:tcPr>
          <w:p w:rsidR="00CF019B" w:rsidRPr="003256EC" w:rsidRDefault="00CF019B" w:rsidP="00CF019B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จำนวนชั่วโมงทำงานในหน่วยบริการวิชาการของคณะ</w:t>
            </w:r>
            <w:r>
              <w:rPr>
                <w:rFonts w:ascii="TH SarabunPSK" w:hAnsi="TH SarabunPSK" w:cs="TH SarabunPSK"/>
                <w:color w:val="000000"/>
                <w:vertAlign w:val="superscript"/>
                <w:cs/>
              </w:rPr>
              <w:t>1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 ได้แก่ 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CAPQ, 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โรงงานยา, สำนักงานข้อมูลสมุนไพร, ศูนย์ทดสอบเครื่องสำอางฯ, </w:t>
            </w:r>
            <w:r w:rsidRPr="003256EC">
              <w:rPr>
                <w:rFonts w:ascii="TH SarabunPSK" w:hAnsi="TH SarabunPSK" w:cs="TH SarabunPSK"/>
                <w:color w:val="000000"/>
              </w:rPr>
              <w:t>DIC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, อุทยานธรรมชาติวิทยาสิรีรุกขชาติ, สถานปฏิบัติการเภสัชกรรมชุมชน</w:t>
            </w:r>
          </w:p>
          <w:p w:rsidR="00CF019B" w:rsidRPr="003256EC" w:rsidRDefault="00CF019B" w:rsidP="00CF019B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</w:rPr>
              <w:t>(</w:t>
            </w:r>
            <w:r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</w:rPr>
              <w:t>-</w:t>
            </w:r>
            <w:r>
              <w:rPr>
                <w:rFonts w:ascii="TH SarabunPSK" w:hAnsi="TH SarabunPSK" w:cs="TH SarabunPSK"/>
                <w:color w:val="000000"/>
                <w:cs/>
              </w:rPr>
              <w:t>20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F019B" w:rsidRPr="00A45EBC" w:rsidTr="00F86665">
        <w:tc>
          <w:tcPr>
            <w:tcW w:w="3888" w:type="dxa"/>
          </w:tcPr>
          <w:p w:rsidR="00CF019B" w:rsidRPr="003256EC" w:rsidRDefault="00CF019B" w:rsidP="00CF019B">
            <w:pPr>
              <w:rPr>
                <w:rFonts w:ascii="TH SarabunPSK" w:hAnsi="TH SarabunPSK" w:cs="TH SarabunPSK"/>
                <w:strike/>
                <w:color w:val="000000"/>
                <w:cs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lastRenderedPageBreak/>
              <w:t>บริการวิชาการภายนอก</w:t>
            </w:r>
            <w:r>
              <w:rPr>
                <w:rFonts w:ascii="TH SarabunPSK" w:hAnsi="TH SarabunPSK" w:cs="TH SarabunPSK"/>
                <w:color w:val="000000"/>
                <w:vertAlign w:val="superscript"/>
                <w:cs/>
              </w:rPr>
              <w:t>2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  <w:p w:rsidR="00CF019B" w:rsidRPr="003256EC" w:rsidRDefault="00CF019B" w:rsidP="00CF019B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</w:rPr>
              <w:t>(</w:t>
            </w:r>
            <w:r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</w:rPr>
              <w:t>-</w:t>
            </w:r>
            <w:r>
              <w:rPr>
                <w:rFonts w:ascii="TH SarabunPSK" w:hAnsi="TH SarabunPSK" w:cs="TH SarabunPSK"/>
                <w:color w:val="000000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CF019B" w:rsidRPr="00A45EBC" w:rsidRDefault="00CF019B" w:rsidP="00CF019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31C0E" w:rsidRPr="00A45EBC" w:rsidTr="00227DED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A31C0E" w:rsidRPr="00A45EBC" w:rsidRDefault="00A31C0E" w:rsidP="00A31C0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 ที่ 5</w:t>
            </w:r>
            <w:r w:rsidRPr="00A45EB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45EB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A45EB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0-10%)</w:t>
            </w:r>
          </w:p>
        </w:tc>
      </w:tr>
      <w:tr w:rsidR="00AA3F3C" w:rsidRPr="00A45EBC" w:rsidTr="00335E61">
        <w:tc>
          <w:tcPr>
            <w:tcW w:w="3888" w:type="dxa"/>
            <w:vAlign w:val="center"/>
          </w:tcPr>
          <w:p w:rsidR="00AA3F3C" w:rsidRPr="003256EC" w:rsidRDefault="00AA3F3C" w:rsidP="00AA3F3C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จำนวนครั้งการเป็นวิทยากรใน 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Joint Symposium/ International conference 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กับมหาวิทยาลัยต่างประเทศ/สถาบันวิจัยต่างประเทศ</w:t>
            </w:r>
          </w:p>
          <w:p w:rsidR="00AA3F3C" w:rsidRPr="003256EC" w:rsidRDefault="00AA3F3C" w:rsidP="00AA3F3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3256EC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3256EC" w:rsidRDefault="00AA3F3C" w:rsidP="00AA3F3C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จำนวนงานวิจัยตีพิมพ์ที่มีผู้ร่วมนิพนธ์จากต่างประเทศ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 (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ไม่รวมนักศึกษาต่างชาติระดับบัณฑิตศึกษา)</w:t>
            </w:r>
            <w:r w:rsidR="00D83575">
              <w:rPr>
                <w:rFonts w:ascii="TH SarabunPSK" w:hAnsi="TH SarabunPSK" w:cs="TH SarabunPSK"/>
                <w:color w:val="000000"/>
                <w:vertAlign w:val="superscript"/>
                <w:cs/>
              </w:rPr>
              <w:t>1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:rsidR="00AA3F3C" w:rsidRPr="003256EC" w:rsidRDefault="00AA3F3C" w:rsidP="00AA3F3C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3256EC">
              <w:rPr>
                <w:rFonts w:ascii="TH SarabunPSK" w:hAnsi="TH SarabunPSK" w:cs="TH SarabunPSK"/>
                <w:color w:val="000000"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3256EC" w:rsidRDefault="00AA3F3C" w:rsidP="00AA3F3C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จำนวนชั่วโมงสอนนักศึกษาต่างประเทศที่ร่วมโครงการแลกเปลี่ยนด้านการศึกษาและวิจัย</w:t>
            </w:r>
          </w:p>
          <w:p w:rsidR="00AA3F3C" w:rsidRPr="003256EC" w:rsidRDefault="00AA3F3C" w:rsidP="00AA3F3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3256EC" w:rsidRDefault="00AA3F3C" w:rsidP="00AA3F3C">
            <w:pPr>
              <w:rPr>
                <w:rFonts w:ascii="TH SarabunPSK" w:hAnsi="TH SarabunPSK" w:cs="TH SarabunPSK"/>
                <w:color w:val="000000"/>
                <w:vertAlign w:val="superscript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จำนวนครั้งในการประเมินบทความวิชาการในจุลสาร/วารสารวิชาการ</w:t>
            </w:r>
            <w:r w:rsidR="00D83575">
              <w:rPr>
                <w:rFonts w:ascii="TH SarabunPSK" w:hAnsi="TH SarabunPSK" w:cs="TH SarabunPSK"/>
                <w:color w:val="000000"/>
                <w:vertAlign w:val="superscript"/>
                <w:cs/>
              </w:rPr>
              <w:t>2</w:t>
            </w:r>
          </w:p>
          <w:p w:rsidR="00AA3F3C" w:rsidRPr="003256EC" w:rsidRDefault="00AA3F3C" w:rsidP="00AA3F3C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3256EC">
              <w:rPr>
                <w:rFonts w:ascii="TH SarabunPSK" w:hAnsi="TH SarabunPSK" w:cs="TH SarabunPSK"/>
                <w:color w:val="000000"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3256EC" w:rsidRDefault="00AA3F3C" w:rsidP="00AA3F3C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จำนวนวารสารวิชาการ</w:t>
            </w:r>
            <w:r w:rsidR="00D83575">
              <w:rPr>
                <w:rFonts w:ascii="TH SarabunPSK" w:hAnsi="TH SarabunPSK" w:cs="TH SarabunPSK"/>
                <w:color w:val="000000"/>
                <w:vertAlign w:val="superscript"/>
                <w:cs/>
              </w:rPr>
              <w:t>3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 ที่เป็นบรรณาธิการ </w:t>
            </w:r>
          </w:p>
          <w:p w:rsidR="00AA3F3C" w:rsidRPr="003256EC" w:rsidRDefault="00AA3F3C" w:rsidP="00AA3F3C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3256EC" w:rsidRDefault="00AA3F3C" w:rsidP="00AA3F3C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t>จำนวนครั้งในการเขียนบทความวิชาการในจุลสาร/</w:t>
            </w:r>
            <w:r w:rsidRPr="003256EC">
              <w:rPr>
                <w:rFonts w:ascii="TH SarabunPSK" w:hAnsi="TH SarabunPSK" w:cs="TH SarabunPSK"/>
                <w:color w:val="000000"/>
              </w:rPr>
              <w:t xml:space="preserve">website </w:t>
            </w:r>
            <w:r w:rsidRPr="003256EC">
              <w:rPr>
                <w:rFonts w:ascii="TH SarabunPSK" w:hAnsi="TH SarabunPSK" w:cs="TH SarabunPSK"/>
                <w:color w:val="000000"/>
                <w:cs/>
              </w:rPr>
              <w:t>ของคณะฯ</w:t>
            </w:r>
          </w:p>
          <w:p w:rsidR="00AA3F3C" w:rsidRPr="003256EC" w:rsidRDefault="00AA3F3C" w:rsidP="00AA3F3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3F3C" w:rsidRPr="00A45EBC" w:rsidTr="00F86665">
        <w:tc>
          <w:tcPr>
            <w:tcW w:w="3888" w:type="dxa"/>
          </w:tcPr>
          <w:p w:rsidR="00AA3F3C" w:rsidRPr="003256EC" w:rsidRDefault="00AA3F3C" w:rsidP="00AA3F3C">
            <w:pPr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  <w:cs/>
              </w:rPr>
              <w:lastRenderedPageBreak/>
              <w:t>จำนวนครั้งของผลงานที่ถูกอ้างอิง/เผยแพร่โดยสื่อ</w:t>
            </w:r>
            <w:proofErr w:type="spellStart"/>
            <w:r w:rsidRPr="003256EC">
              <w:rPr>
                <w:rFonts w:ascii="TH SarabunPSK" w:hAnsi="TH SarabunPSK" w:cs="TH SarabunPSK"/>
                <w:color w:val="000000"/>
                <w:cs/>
              </w:rPr>
              <w:t>ต่างๆ</w:t>
            </w:r>
            <w:proofErr w:type="spellEnd"/>
            <w:r w:rsidRPr="003256EC">
              <w:rPr>
                <w:rFonts w:ascii="TH SarabunPSK" w:hAnsi="TH SarabunPSK" w:cs="TH SarabunPSK"/>
                <w:color w:val="000000"/>
                <w:cs/>
              </w:rPr>
              <w:t xml:space="preserve">นอกมหาวิทยาลัย </w:t>
            </w:r>
          </w:p>
          <w:p w:rsidR="00AA3F3C" w:rsidRPr="003256EC" w:rsidRDefault="00AA3F3C" w:rsidP="00AA3F3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3256EC">
              <w:rPr>
                <w:rFonts w:ascii="TH SarabunPSK" w:hAnsi="TH SarabunPSK" w:cs="TH SarabunPSK"/>
                <w:color w:val="000000"/>
              </w:rPr>
              <w:t>(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0</w:t>
            </w:r>
            <w:r w:rsidRPr="003256EC">
              <w:rPr>
                <w:rFonts w:ascii="TH SarabunPSK" w:hAnsi="TH SarabunPSK" w:cs="TH SarabunPSK"/>
                <w:color w:val="000000"/>
              </w:rPr>
              <w:t>-</w:t>
            </w:r>
            <w:r w:rsidR="00D83575">
              <w:rPr>
                <w:rFonts w:ascii="TH SarabunPSK" w:hAnsi="TH SarabunPSK" w:cs="TH SarabunPSK"/>
                <w:color w:val="000000"/>
                <w:cs/>
              </w:rPr>
              <w:t>5</w:t>
            </w:r>
            <w:r w:rsidRPr="003256EC">
              <w:rPr>
                <w:rFonts w:ascii="TH SarabunPSK" w:hAnsi="TH SarabunPSK" w:cs="TH SarabunPSK"/>
                <w:color w:val="000000"/>
              </w:rPr>
              <w:t>%)</w:t>
            </w:r>
          </w:p>
        </w:tc>
        <w:tc>
          <w:tcPr>
            <w:tcW w:w="89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A3F3C" w:rsidRPr="00A45EBC" w:rsidRDefault="00AA3F3C" w:rsidP="00AA3F3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45EBC" w:rsidRPr="00A45EBC" w:rsidTr="00E16ACD">
        <w:tc>
          <w:tcPr>
            <w:tcW w:w="14688" w:type="dxa"/>
            <w:gridSpan w:val="13"/>
          </w:tcPr>
          <w:p w:rsidR="00A45EBC" w:rsidRPr="00A45EBC" w:rsidRDefault="00A45EBC" w:rsidP="00A45EB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ค. </w:t>
            </w:r>
            <w:r w:rsidRPr="00A45EBC"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ภารกิจที่ได้รับมอบหมาย (ร้อยละ 10)</w:t>
            </w:r>
          </w:p>
        </w:tc>
      </w:tr>
      <w:tr w:rsidR="00A45EBC" w:rsidRPr="00A45EBC" w:rsidTr="00F86665">
        <w:tc>
          <w:tcPr>
            <w:tcW w:w="3888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sz w:val="28"/>
                <w:cs/>
              </w:rPr>
              <w:t>จำนวนชุดกรรมการ (</w:t>
            </w:r>
            <w:r w:rsidR="00967577">
              <w:rPr>
                <w:rFonts w:ascii="TH SarabunPSK" w:hAnsi="TH SarabunPSK" w:cs="TH SarabunPSK"/>
                <w:sz w:val="28"/>
              </w:rPr>
              <w:t>10</w:t>
            </w:r>
            <w:r w:rsidRPr="00A45EBC">
              <w:rPr>
                <w:rFonts w:ascii="TH SarabunPSK" w:hAnsi="TH SarabunPSK" w:cs="TH SarabunPSK"/>
                <w:sz w:val="28"/>
              </w:rPr>
              <w:t>%</w:t>
            </w:r>
            <w:r w:rsidRPr="00A45EB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8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45EBC" w:rsidRPr="00A45EBC" w:rsidTr="00F86665">
        <w:tc>
          <w:tcPr>
            <w:tcW w:w="3888" w:type="dxa"/>
          </w:tcPr>
          <w:p w:rsidR="00A45EBC" w:rsidRPr="00A45EBC" w:rsidRDefault="00A45EBC" w:rsidP="00A45E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</w:p>
        </w:tc>
        <w:tc>
          <w:tcPr>
            <w:tcW w:w="898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45EBC" w:rsidRPr="00A45EBC" w:rsidTr="00F86665">
        <w:tc>
          <w:tcPr>
            <w:tcW w:w="3888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กิจกรรมและตัวชี้วัดตามข้อตกลงกับคณบดี/หัวหน้าภาควิชา/หัวหน้างาน/หน่วย/ศูนย์/ฝ่าย/ประธานหลักสูตร (10</w:t>
            </w:r>
            <w:r w:rsidRPr="00A45EBC">
              <w:rPr>
                <w:rFonts w:ascii="TH SarabunPSK" w:hAnsi="TH SarabunPSK" w:cs="TH SarabunPSK"/>
                <w:color w:val="000000"/>
                <w:sz w:val="28"/>
              </w:rPr>
              <w:t>%</w:t>
            </w:r>
            <w:r w:rsidRPr="00A45EBC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898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45EBC" w:rsidRPr="00A45EBC" w:rsidTr="007B2051">
        <w:tc>
          <w:tcPr>
            <w:tcW w:w="13716" w:type="dxa"/>
            <w:gridSpan w:val="12"/>
          </w:tcPr>
          <w:p w:rsidR="00A45EBC" w:rsidRPr="00A45EBC" w:rsidRDefault="00A45EBC" w:rsidP="00A45EB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รวมคะแนนผลการประเมินผลการปฏิบัติงานเมื่อได้คิดค่าน้ำหนักแล้ว</w:t>
            </w:r>
          </w:p>
        </w:tc>
        <w:tc>
          <w:tcPr>
            <w:tcW w:w="972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45EBC" w:rsidRPr="00A45EBC" w:rsidTr="007B2051">
        <w:tc>
          <w:tcPr>
            <w:tcW w:w="13716" w:type="dxa"/>
            <w:gridSpan w:val="12"/>
          </w:tcPr>
          <w:p w:rsidR="00A45EBC" w:rsidRPr="00A45EBC" w:rsidRDefault="00A45EBC" w:rsidP="00A45E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เมื่อคิดคะแนนตามน้ำหนัก 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80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 xml:space="preserve">% 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</w:t>
            </w:r>
          </w:p>
        </w:tc>
        <w:tc>
          <w:tcPr>
            <w:tcW w:w="972" w:type="dxa"/>
          </w:tcPr>
          <w:p w:rsidR="00A45EBC" w:rsidRPr="00A45EBC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C59FE" w:rsidRPr="00A45EBC" w:rsidRDefault="001C59FE" w:rsidP="001C59FE">
      <w:pPr>
        <w:rPr>
          <w:rFonts w:ascii="TH SarabunPSK" w:hAnsi="TH SarabunPSK" w:cs="TH SarabunPSK"/>
          <w:sz w:val="28"/>
        </w:rPr>
      </w:pPr>
      <w:r w:rsidRPr="00A45EBC">
        <w:rPr>
          <w:rFonts w:ascii="TH SarabunPSK" w:hAnsi="TH SarabunPSK" w:cs="TH SarabunPSK"/>
          <w:sz w:val="28"/>
        </w:rPr>
        <w:t xml:space="preserve">* </w:t>
      </w:r>
      <w:r w:rsidRPr="00A45EBC">
        <w:rPr>
          <w:rFonts w:ascii="TH SarabunPSK" w:hAnsi="TH SarabunPSK" w:cs="TH SarabunPSK"/>
          <w:sz w:val="28"/>
          <w:cs/>
        </w:rPr>
        <w:t>วิธีคิดคะแนนประเมินผล</w:t>
      </w:r>
    </w:p>
    <w:p w:rsidR="001C59FE" w:rsidRPr="00A45EBC" w:rsidRDefault="001C59FE" w:rsidP="001C59FE">
      <w:pPr>
        <w:rPr>
          <w:rFonts w:ascii="TH SarabunPSK" w:hAnsi="TH SarabunPSK" w:cs="TH SarabunPSK"/>
          <w:sz w:val="28"/>
        </w:rPr>
      </w:pPr>
      <w:r w:rsidRPr="00A45EBC">
        <w:rPr>
          <w:rFonts w:ascii="TH SarabunPSK" w:hAnsi="TH SarabunPSK" w:cs="TH SarabunPSK"/>
          <w:sz w:val="28"/>
          <w:cs/>
        </w:rPr>
        <w:t xml:space="preserve">  </w:t>
      </w:r>
      <w:r w:rsidRPr="00A45EBC">
        <w:rPr>
          <w:rFonts w:ascii="TH SarabunPSK" w:hAnsi="TH SarabunPSK" w:cs="TH SarabunPSK"/>
          <w:sz w:val="28"/>
        </w:rPr>
        <w:t xml:space="preserve">1.  </w:t>
      </w:r>
      <w:r w:rsidRPr="00A45EBC">
        <w:rPr>
          <w:rFonts w:ascii="TH SarabunPSK" w:hAnsi="TH SarabunPSK" w:cs="TH SarabunPSK"/>
          <w:sz w:val="28"/>
          <w:cs/>
        </w:rPr>
        <w:t>คะแนนประเมินในแต่ละข้อคูณน้ำหนักของตัวชี้วัดในข้อนั้น</w:t>
      </w:r>
    </w:p>
    <w:p w:rsidR="001C59FE" w:rsidRPr="00A45EBC" w:rsidRDefault="001C59FE" w:rsidP="001C59FE">
      <w:pPr>
        <w:rPr>
          <w:rFonts w:ascii="TH SarabunPSK" w:hAnsi="TH SarabunPSK" w:cs="TH SarabunPSK"/>
          <w:sz w:val="28"/>
          <w:cs/>
        </w:rPr>
      </w:pPr>
      <w:r w:rsidRPr="00A45EBC">
        <w:rPr>
          <w:rFonts w:ascii="TH SarabunPSK" w:hAnsi="TH SarabunPSK" w:cs="TH SarabunPSK"/>
          <w:sz w:val="28"/>
          <w:cs/>
        </w:rPr>
        <w:t xml:space="preserve">  </w:t>
      </w:r>
      <w:r w:rsidRPr="00A45EBC">
        <w:rPr>
          <w:rFonts w:ascii="TH SarabunPSK" w:hAnsi="TH SarabunPSK" w:cs="TH SarabunPSK"/>
          <w:sz w:val="28"/>
        </w:rPr>
        <w:t xml:space="preserve">2.  </w:t>
      </w:r>
      <w:r w:rsidRPr="00A45EBC">
        <w:rPr>
          <w:rFonts w:ascii="TH SarabunPSK" w:hAnsi="TH SarabunPSK" w:cs="TH SarabunPSK"/>
          <w:sz w:val="28"/>
          <w:cs/>
        </w:rPr>
        <w:t>รวมคะแนนประเมินทั้งหมดที่คำนวณแล้วทุกข้อ</w:t>
      </w:r>
      <w:r w:rsidR="00487B16" w:rsidRPr="00A45EBC">
        <w:rPr>
          <w:rFonts w:ascii="TH SarabunPSK" w:hAnsi="TH SarabunPSK" w:cs="TH SarabunPSK"/>
          <w:sz w:val="28"/>
        </w:rPr>
        <w:t xml:space="preserve"> </w:t>
      </w:r>
    </w:p>
    <w:p w:rsidR="006371B6" w:rsidRDefault="001C59FE" w:rsidP="00FA197A">
      <w:pPr>
        <w:rPr>
          <w:rFonts w:ascii="TH SarabunPSK" w:hAnsi="TH SarabunPSK" w:cs="TH SarabunPSK"/>
          <w:sz w:val="28"/>
        </w:rPr>
      </w:pPr>
      <w:r w:rsidRPr="00A45EBC">
        <w:rPr>
          <w:rFonts w:ascii="TH SarabunPSK" w:hAnsi="TH SarabunPSK" w:cs="TH SarabunPSK"/>
          <w:sz w:val="28"/>
          <w:cs/>
        </w:rPr>
        <w:t xml:space="preserve">  </w:t>
      </w:r>
      <w:r w:rsidRPr="00A45EBC">
        <w:rPr>
          <w:rFonts w:ascii="TH SarabunPSK" w:hAnsi="TH SarabunPSK" w:cs="TH SarabunPSK"/>
          <w:sz w:val="28"/>
        </w:rPr>
        <w:t xml:space="preserve">3.  </w:t>
      </w:r>
      <w:r w:rsidRPr="00A45EBC">
        <w:rPr>
          <w:rFonts w:ascii="TH SarabunPSK" w:hAnsi="TH SarabunPSK" w:cs="TH SarabunPSK"/>
          <w:sz w:val="28"/>
          <w:cs/>
        </w:rPr>
        <w:t xml:space="preserve">เทียบบัญญัติไตรยางศ์คะแนนประเมินรวม เพื่อหา </w:t>
      </w:r>
      <w:r w:rsidRPr="00A45EBC">
        <w:rPr>
          <w:rFonts w:ascii="TH SarabunPSK" w:hAnsi="TH SarabunPSK" w:cs="TH SarabunPSK"/>
          <w:sz w:val="28"/>
        </w:rPr>
        <w:t xml:space="preserve">80% </w:t>
      </w:r>
      <w:r w:rsidRPr="00A45EBC">
        <w:rPr>
          <w:rFonts w:ascii="TH SarabunPSK" w:hAnsi="TH SarabunPSK" w:cs="TH SarabunPSK"/>
          <w:sz w:val="28"/>
          <w:cs/>
        </w:rPr>
        <w:t>เท่ากับเท่าไร</w:t>
      </w:r>
    </w:p>
    <w:p w:rsidR="00B011A5" w:rsidRDefault="00B011A5" w:rsidP="00FA197A">
      <w:pPr>
        <w:rPr>
          <w:rFonts w:ascii="TH SarabunPSK" w:hAnsi="TH SarabunPSK" w:cs="TH SarabunPSK"/>
          <w:sz w:val="28"/>
        </w:rPr>
      </w:pPr>
    </w:p>
    <w:p w:rsidR="00B011A5" w:rsidRDefault="00B011A5" w:rsidP="00FA197A">
      <w:pPr>
        <w:rPr>
          <w:rFonts w:ascii="TH SarabunPSK" w:hAnsi="TH SarabunPSK" w:cs="TH SarabunPSK"/>
          <w:sz w:val="28"/>
        </w:rPr>
      </w:pPr>
    </w:p>
    <w:p w:rsidR="00B011A5" w:rsidRDefault="00B011A5" w:rsidP="00FA197A">
      <w:pPr>
        <w:rPr>
          <w:rFonts w:ascii="TH SarabunPSK" w:hAnsi="TH SarabunPSK" w:cs="TH SarabunPSK"/>
          <w:sz w:val="28"/>
        </w:rPr>
      </w:pPr>
    </w:p>
    <w:p w:rsidR="00B011A5" w:rsidRDefault="00B011A5" w:rsidP="00FA197A">
      <w:pPr>
        <w:rPr>
          <w:rFonts w:ascii="TH SarabunPSK" w:hAnsi="TH SarabunPSK" w:cs="TH SarabunPSK"/>
          <w:sz w:val="28"/>
        </w:rPr>
      </w:pPr>
    </w:p>
    <w:p w:rsidR="00B011A5" w:rsidRDefault="00B011A5" w:rsidP="00FA197A">
      <w:pPr>
        <w:rPr>
          <w:rFonts w:ascii="TH SarabunPSK" w:hAnsi="TH SarabunPSK" w:cs="TH SarabunPSK"/>
          <w:sz w:val="28"/>
        </w:rPr>
      </w:pPr>
    </w:p>
    <w:p w:rsidR="00B011A5" w:rsidRDefault="00B011A5" w:rsidP="00FA197A">
      <w:pPr>
        <w:rPr>
          <w:rFonts w:ascii="TH SarabunPSK" w:hAnsi="TH SarabunPSK" w:cs="TH SarabunPSK"/>
          <w:sz w:val="28"/>
        </w:rPr>
      </w:pPr>
    </w:p>
    <w:p w:rsidR="00B011A5" w:rsidRDefault="00B011A5" w:rsidP="00FA197A">
      <w:pPr>
        <w:rPr>
          <w:rFonts w:ascii="TH SarabunPSK" w:hAnsi="TH SarabunPSK" w:cs="TH SarabunPSK"/>
          <w:sz w:val="28"/>
        </w:rPr>
      </w:pPr>
    </w:p>
    <w:p w:rsidR="00B011A5" w:rsidRDefault="00B011A5" w:rsidP="00FA197A">
      <w:pPr>
        <w:rPr>
          <w:rFonts w:ascii="TH SarabunPSK" w:hAnsi="TH SarabunPSK" w:cs="TH SarabunPSK"/>
          <w:sz w:val="28"/>
        </w:rPr>
      </w:pPr>
    </w:p>
    <w:p w:rsidR="00B011A5" w:rsidRPr="00B011A5" w:rsidRDefault="00B011A5" w:rsidP="00FA197A">
      <w:pPr>
        <w:rPr>
          <w:rFonts w:ascii="TH SarabunPSK" w:hAnsi="TH SarabunPSK" w:cs="TH SarabunPSK"/>
          <w:b/>
          <w:bCs/>
          <w:sz w:val="28"/>
        </w:rPr>
      </w:pPr>
      <w:r w:rsidRPr="00B011A5">
        <w:rPr>
          <w:rFonts w:ascii="TH SarabunPSK" w:hAnsi="TH SarabunPSK" w:cs="TH SarabunPSK" w:hint="cs"/>
          <w:b/>
          <w:bCs/>
          <w:sz w:val="28"/>
          <w:cs/>
        </w:rPr>
        <w:lastRenderedPageBreak/>
        <w:t>ส่วนที่ 3 การประเมินสมรรถนะ</w:t>
      </w:r>
      <w:r w:rsidR="0061398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13983" w:rsidRPr="000F486B">
        <w:rPr>
          <w:rFonts w:ascii="TH SarabunPSK" w:hAnsi="TH SarabunPSK" w:cs="TH SarabunPSK"/>
          <w:b/>
          <w:bCs/>
          <w:sz w:val="28"/>
          <w:cs/>
        </w:rPr>
        <w:t>(</w:t>
      </w:r>
      <w:r w:rsidR="00613983" w:rsidRPr="000F486B">
        <w:rPr>
          <w:rFonts w:ascii="TH SarabunPSK" w:hAnsi="TH SarabunPSK" w:cs="TH SarabunPSK"/>
          <w:b/>
          <w:bCs/>
          <w:sz w:val="28"/>
        </w:rPr>
        <w:t>Competency</w:t>
      </w:r>
      <w:r w:rsidR="00613983" w:rsidRPr="000F486B">
        <w:rPr>
          <w:rFonts w:ascii="TH SarabunPSK" w:hAnsi="TH SarabunPSK" w:cs="TH SarabunPSK"/>
          <w:b/>
          <w:bCs/>
          <w:sz w:val="28"/>
          <w:cs/>
        </w:rPr>
        <w:t>)</w:t>
      </w:r>
    </w:p>
    <w:p w:rsidR="00B011A5" w:rsidRPr="009D4771" w:rsidRDefault="00B011A5" w:rsidP="00B011A5">
      <w:pPr>
        <w:spacing w:line="21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 w:hint="cs"/>
          <w:b/>
          <w:bCs/>
          <w:sz w:val="28"/>
          <w:cs/>
        </w:rPr>
        <w:t>.1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การประเมิน</w:t>
      </w:r>
      <w:r w:rsidRPr="000F486B">
        <w:rPr>
          <w:rFonts w:ascii="TH SarabunPSK" w:hAnsi="TH SarabunPSK" w:cs="TH SarabunPSK"/>
          <w:b/>
          <w:bCs/>
          <w:sz w:val="28"/>
          <w:cs/>
        </w:rPr>
        <w:t>สมรรถนะหลัก (</w:t>
      </w:r>
      <w:r w:rsidRPr="000F486B">
        <w:rPr>
          <w:rFonts w:ascii="TH SarabunPSK" w:hAnsi="TH SarabunPSK" w:cs="TH SarabunPSK"/>
          <w:b/>
          <w:bCs/>
          <w:sz w:val="28"/>
        </w:rPr>
        <w:t>Core Competency</w:t>
      </w:r>
      <w:r w:rsidRPr="000F486B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2694"/>
      </w:tblGrid>
      <w:tr w:rsidR="008A1F5D" w:rsidRPr="00A45EBC" w:rsidTr="002A6A4A">
        <w:trPr>
          <w:trHeight w:val="291"/>
        </w:trPr>
        <w:tc>
          <w:tcPr>
            <w:tcW w:w="11448" w:type="dxa"/>
            <w:vAlign w:val="center"/>
          </w:tcPr>
          <w:p w:rsidR="008A1F5D" w:rsidRPr="00A45EBC" w:rsidRDefault="008A1F5D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Competency)</w:t>
            </w:r>
          </w:p>
        </w:tc>
        <w:tc>
          <w:tcPr>
            <w:tcW w:w="2694" w:type="dxa"/>
            <w:vAlign w:val="center"/>
          </w:tcPr>
          <w:p w:rsidR="008A1F5D" w:rsidRPr="00A45EBC" w:rsidRDefault="008A1F5D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คะแนนประเมิน</w:t>
            </w:r>
          </w:p>
        </w:tc>
      </w:tr>
      <w:tr w:rsidR="008A1F5D" w:rsidRPr="00A45EBC" w:rsidTr="002A6A4A">
        <w:trPr>
          <w:trHeight w:val="339"/>
        </w:trPr>
        <w:tc>
          <w:tcPr>
            <w:tcW w:w="11448" w:type="dxa"/>
          </w:tcPr>
          <w:p w:rsidR="008A1F5D" w:rsidRPr="00A45EBC" w:rsidRDefault="008A1F5D" w:rsidP="002A6A4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A45EBC">
              <w:rPr>
                <w:rFonts w:ascii="TH SarabunPSK" w:hAnsi="TH SarabunPSK" w:cs="TH SarabunPSK"/>
                <w:sz w:val="28"/>
                <w:cs/>
              </w:rPr>
              <w:t>(ร้อยละ 20)</w:t>
            </w:r>
          </w:p>
        </w:tc>
        <w:tc>
          <w:tcPr>
            <w:tcW w:w="2694" w:type="dxa"/>
            <w:vAlign w:val="center"/>
          </w:tcPr>
          <w:p w:rsidR="008A1F5D" w:rsidRPr="00A45EBC" w:rsidRDefault="008A1F5D" w:rsidP="002A6A4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8A1F5D" w:rsidRDefault="008A1F5D" w:rsidP="00B011A5">
      <w:pPr>
        <w:rPr>
          <w:rFonts w:ascii="TH SarabunPSK" w:hAnsi="TH SarabunPSK" w:cs="TH SarabunPSK" w:hint="cs"/>
          <w:sz w:val="28"/>
        </w:rPr>
      </w:pPr>
    </w:p>
    <w:p w:rsidR="00B011A5" w:rsidRDefault="00B011A5" w:rsidP="00B011A5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3.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 w:rsidRPr="00DB0D1F">
        <w:rPr>
          <w:rFonts w:ascii="TH SarabunPSK" w:hAnsi="TH SarabunPSK" w:cs="TH SarabunPSK"/>
          <w:b/>
          <w:bCs/>
          <w:sz w:val="28"/>
          <w:cs/>
        </w:rPr>
        <w:t>การประเมินสมรรถนะเฉพาะตามสายอาชีพ (</w:t>
      </w:r>
      <w:r w:rsidRPr="00DB0D1F">
        <w:rPr>
          <w:rFonts w:ascii="TH SarabunPSK" w:hAnsi="TH SarabunPSK" w:cs="TH SarabunPSK"/>
          <w:b/>
          <w:bCs/>
          <w:sz w:val="28"/>
        </w:rPr>
        <w:t>Functional Competency)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BE71C2">
        <w:rPr>
          <w:rFonts w:ascii="TH SarabunPSK" w:hAnsi="TH SarabunPSK" w:cs="TH SarabunPSK"/>
          <w:b/>
          <w:bCs/>
          <w:sz w:val="28"/>
          <w:cs/>
        </w:rPr>
        <w:t>และหรือการประเมินสมรรถนะทางการบริหาร (</w:t>
      </w:r>
      <w:r w:rsidRPr="00BE71C2">
        <w:rPr>
          <w:rFonts w:ascii="TH SarabunPSK" w:hAnsi="TH SarabunPSK" w:cs="TH SarabunPSK"/>
          <w:b/>
          <w:bCs/>
          <w:sz w:val="28"/>
        </w:rPr>
        <w:t>Managerial Competency</w:t>
      </w:r>
      <w:proofErr w:type="gramStart"/>
      <w:r w:rsidRPr="00BE71C2">
        <w:rPr>
          <w:rFonts w:ascii="TH SarabunPSK" w:hAnsi="TH SarabunPSK" w:cs="TH SarabunPSK"/>
          <w:b/>
          <w:bCs/>
          <w:sz w:val="28"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039E3">
        <w:rPr>
          <w:rFonts w:ascii="TH SarabunPSK" w:hAnsi="TH SarabunPSK" w:cs="TH SarabunPSK"/>
          <w:sz w:val="28"/>
          <w:cs/>
        </w:rPr>
        <w:t>: ให้คณะกรรมการประเมิน</w:t>
      </w:r>
    </w:p>
    <w:p w:rsidR="00B011A5" w:rsidRDefault="00B011A5" w:rsidP="00B011A5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 w:rsidRPr="00B039E3">
        <w:rPr>
          <w:rFonts w:ascii="TH SarabunPSK" w:hAnsi="TH SarabunPSK" w:cs="TH SarabunPSK"/>
          <w:sz w:val="28"/>
          <w:cs/>
        </w:rPr>
        <w:t>ผลการปฏิบัติงานประเมินสมรรถนะตามรูปแบบที่ส่วนงานกำหนด และนำผลคะแนนที่ได้มาระบุเพื่อคำนวณคะแนนผลการประเมินสมรรถนะ</w:t>
      </w:r>
      <w:r>
        <w:rPr>
          <w:rFonts w:ascii="TH SarabunPSK" w:hAnsi="TH SarabunPSK" w:cs="TH SarabunPSK" w:hint="cs"/>
          <w:sz w:val="28"/>
          <w:cs/>
        </w:rPr>
        <w:t>เฉพาะตามสายอาชีพ และหรือสมรรถนะทางการบริหาร</w:t>
      </w:r>
    </w:p>
    <w:p w:rsidR="00B011A5" w:rsidRPr="00025DB1" w:rsidRDefault="00B011A5" w:rsidP="00B011A5">
      <w:pPr>
        <w:tabs>
          <w:tab w:val="left" w:pos="426"/>
        </w:tabs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1"/>
        <w:gridCol w:w="2977"/>
      </w:tblGrid>
      <w:tr w:rsidR="00B011A5" w:rsidRPr="000F486B" w:rsidTr="00D5105F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0F486B" w:rsidRDefault="00B011A5" w:rsidP="00D510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1A5" w:rsidRPr="000F486B" w:rsidRDefault="00B011A5" w:rsidP="00D510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1A5" w:rsidRPr="000F486B" w:rsidRDefault="00B011A5" w:rsidP="00D510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011A5" w:rsidRPr="000F486B" w:rsidTr="00D5105F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1A5" w:rsidRPr="00210E3D" w:rsidRDefault="00B011A5" w:rsidP="00D5105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0E3D">
              <w:rPr>
                <w:rFonts w:ascii="TH SarabunPSK" w:hAnsi="TH SarabunPSK" w:cs="TH SarabunPSK"/>
                <w:sz w:val="28"/>
              </w:rPr>
              <w:t>FC01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8E39D8" w:rsidRDefault="00B011A5" w:rsidP="00D510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8E39D8" w:rsidRDefault="00B011A5" w:rsidP="00D510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11A5" w:rsidRPr="000F486B" w:rsidTr="00D5105F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1A5" w:rsidRPr="000F486B" w:rsidRDefault="00B011A5" w:rsidP="00D5105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FC02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8E39D8" w:rsidRDefault="00B011A5" w:rsidP="00D510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8E39D8" w:rsidRDefault="00B011A5" w:rsidP="00D510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11A5" w:rsidRPr="000F486B" w:rsidTr="00D5105F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1A5" w:rsidRPr="000F486B" w:rsidRDefault="00B011A5" w:rsidP="00D5105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FC03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8E39D8" w:rsidRDefault="00B011A5" w:rsidP="00D510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8E39D8" w:rsidRDefault="00B011A5" w:rsidP="00D510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11A5" w:rsidRPr="000F486B" w:rsidTr="00D5105F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1A5" w:rsidRPr="000F486B" w:rsidRDefault="00B011A5" w:rsidP="00D5105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FC04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8E39D8" w:rsidRDefault="00B011A5" w:rsidP="00D510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8E39D8" w:rsidRDefault="00B011A5" w:rsidP="00D510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11A5" w:rsidRPr="000F486B" w:rsidTr="00D5105F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011A5" w:rsidRDefault="00B011A5" w:rsidP="00D510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  <w:p w:rsidR="00B011A5" w:rsidRPr="00210E3D" w:rsidRDefault="00B011A5" w:rsidP="00D510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FC01+FC02+FC03+FC04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A5" w:rsidRPr="00210E3D" w:rsidRDefault="00B011A5" w:rsidP="00D510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A5" w:rsidRPr="00E77F6B" w:rsidRDefault="00B011A5" w:rsidP="00D510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B011A5" w:rsidRPr="00BE71C2" w:rsidRDefault="00B011A5" w:rsidP="00B011A5">
      <w:pPr>
        <w:rPr>
          <w:rFonts w:ascii="TH SarabunPSK" w:hAnsi="TH SarabunPSK" w:cs="TH SarabunPSK"/>
          <w:b/>
          <w:bCs/>
          <w:sz w:val="28"/>
        </w:rPr>
      </w:pPr>
    </w:p>
    <w:p w:rsidR="00B011A5" w:rsidRDefault="00B011A5" w:rsidP="00B011A5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4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สรุปผลการ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ประเมินการปฏิบัติงาน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ให้นำคะแนนผลการประเมินผลงาน (3.1) และคะแนนผลการประเมินสมรรถนะหลัก (3.2) มาคำนวณคะแนน เพื่อสรุปผลการประเมินการปฏิบัติงาน</w:t>
      </w:r>
    </w:p>
    <w:p w:rsidR="00B011A5" w:rsidRPr="00025DB1" w:rsidRDefault="00B011A5" w:rsidP="00B011A5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2704"/>
        <w:gridCol w:w="2705"/>
        <w:gridCol w:w="3415"/>
      </w:tblGrid>
      <w:tr w:rsidR="00B011A5" w:rsidRPr="009C6CD2" w:rsidTr="00D5105F">
        <w:trPr>
          <w:trHeight w:val="459"/>
        </w:trPr>
        <w:tc>
          <w:tcPr>
            <w:tcW w:w="5240" w:type="dxa"/>
            <w:vAlign w:val="center"/>
          </w:tcPr>
          <w:p w:rsidR="00B011A5" w:rsidRPr="009C6CD2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2693" w:type="dxa"/>
            <w:vAlign w:val="center"/>
          </w:tcPr>
          <w:p w:rsidR="00B011A5" w:rsidRPr="009C6CD2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694" w:type="dxa"/>
            <w:vAlign w:val="center"/>
          </w:tcPr>
          <w:p w:rsidR="00B011A5" w:rsidRPr="009C6CD2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  <w:tc>
          <w:tcPr>
            <w:tcW w:w="3402" w:type="dxa"/>
            <w:vAlign w:val="center"/>
          </w:tcPr>
          <w:p w:rsidR="00B011A5" w:rsidRPr="000D69CA" w:rsidRDefault="00B011A5" w:rsidP="00D5105F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ระด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ับ</w:t>
            </w: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ผลการประเมินการปฏิบัติงาน</w:t>
            </w:r>
          </w:p>
        </w:tc>
      </w:tr>
      <w:tr w:rsidR="00B011A5" w:rsidRPr="009C6CD2" w:rsidTr="00D5105F">
        <w:tc>
          <w:tcPr>
            <w:tcW w:w="5240" w:type="dxa"/>
            <w:vAlign w:val="center"/>
          </w:tcPr>
          <w:p w:rsidR="00B011A5" w:rsidRPr="00B26453" w:rsidRDefault="00B011A5" w:rsidP="00D5105F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 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Performance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:rsidR="00B011A5" w:rsidRPr="00B26453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694" w:type="dxa"/>
            <w:vAlign w:val="center"/>
          </w:tcPr>
          <w:p w:rsidR="00B011A5" w:rsidRPr="002C4D6A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</w:tcPr>
          <w:p w:rsidR="00B011A5" w:rsidRPr="00CC54FE" w:rsidRDefault="00B011A5" w:rsidP="00D5105F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>ดีเด่น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90.00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-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9A15E4">
              <w:rPr>
                <w:rFonts w:ascii="TH SarabunPSK" w:hAnsi="TH SarabunPSK" w:cs="TH SarabunPSK"/>
                <w:sz w:val="28"/>
              </w:rPr>
              <w:t>100.00</w:t>
            </w:r>
            <w:r w:rsidRPr="009A15E4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B011A5" w:rsidRPr="00CC54FE" w:rsidRDefault="00B011A5" w:rsidP="00D5105F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86A1D">
              <w:rPr>
                <w:rFonts w:ascii="TH SarabunPSK" w:hAnsi="TH SarabunPSK" w:cs="TH SarabunPSK"/>
                <w:sz w:val="28"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>80.00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 xml:space="preserve"> -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CC54FE">
              <w:rPr>
                <w:rFonts w:ascii="TH SarabunPSK" w:hAnsi="TH SarabunPSK" w:cs="TH SarabunPSK"/>
                <w:sz w:val="28"/>
              </w:rPr>
              <w:t>89.99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B011A5" w:rsidRPr="00725788" w:rsidRDefault="00B011A5" w:rsidP="00D5105F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ดี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25788">
              <w:rPr>
                <w:rFonts w:ascii="TH SarabunPSK" w:hAnsi="TH SarabunPSK" w:cs="TH SarabunPSK"/>
                <w:sz w:val="28"/>
              </w:rPr>
              <w:t>70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79.99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B011A5" w:rsidRPr="00725788" w:rsidRDefault="00B011A5" w:rsidP="00D5105F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พอใช้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>60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69.99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B011A5" w:rsidRPr="002C4D6A" w:rsidRDefault="00B011A5" w:rsidP="00D5105F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ปรับปรุง ต่ำกว่า </w:t>
            </w:r>
            <w:r>
              <w:rPr>
                <w:rFonts w:ascii="TH SarabunPSK" w:hAnsi="TH SarabunPSK" w:cs="TH SarabunPSK"/>
                <w:sz w:val="28"/>
              </w:rPr>
              <w:t>60.00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</w:tr>
      <w:tr w:rsidR="00B011A5" w:rsidRPr="009C6CD2" w:rsidTr="00D5105F">
        <w:tc>
          <w:tcPr>
            <w:tcW w:w="5240" w:type="dxa"/>
            <w:vAlign w:val="center"/>
          </w:tcPr>
          <w:p w:rsidR="00B011A5" w:rsidRPr="00B26453" w:rsidRDefault="00B011A5" w:rsidP="00D5105F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สมรรถนะ</w:t>
            </w:r>
            <w:r w:rsidRPr="00B26453"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26453">
              <w:rPr>
                <w:rFonts w:ascii="TH SarabunPSK" w:hAnsi="TH SarabunPSK" w:cs="TH SarabunPSK"/>
                <w:sz w:val="28"/>
              </w:rPr>
              <w:t>Core Competency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:rsidR="00B011A5" w:rsidRPr="00B26453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694" w:type="dxa"/>
            <w:vAlign w:val="center"/>
          </w:tcPr>
          <w:p w:rsidR="00B011A5" w:rsidRPr="002C4D6A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:rsidR="00B011A5" w:rsidRPr="008E39D8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11A5" w:rsidRPr="009C6CD2" w:rsidTr="00D5105F"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:rsidR="00B011A5" w:rsidRPr="009C6CD2" w:rsidRDefault="00B011A5" w:rsidP="00D5105F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 (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ผลงาน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+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สมรรถนะหลัก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011A5" w:rsidRPr="009C6CD2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B011A5" w:rsidRPr="008E39D8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011A5" w:rsidRPr="008E39D8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B011A5" w:rsidRDefault="00B011A5" w:rsidP="00B011A5">
      <w:pPr>
        <w:rPr>
          <w:rFonts w:ascii="TH SarabunPSK" w:hAnsi="TH SarabunPSK" w:cs="TH SarabunPSK"/>
          <w:sz w:val="4"/>
          <w:szCs w:val="4"/>
        </w:rPr>
      </w:pPr>
    </w:p>
    <w:p w:rsidR="00B011A5" w:rsidRPr="00CB75E7" w:rsidRDefault="00B011A5" w:rsidP="00B011A5">
      <w:pPr>
        <w:rPr>
          <w:rFonts w:ascii="TH SarabunPSK" w:hAnsi="TH SarabunPSK" w:cs="TH SarabunPSK"/>
          <w:sz w:val="28"/>
        </w:rPr>
      </w:pPr>
      <w:bookmarkStart w:id="0" w:name="_GoBack"/>
      <w:bookmarkEnd w:id="0"/>
      <w:r w:rsidRPr="00D86915">
        <w:rPr>
          <w:rFonts w:ascii="TH SarabunPSK" w:hAnsi="TH SarabunPSK" w:cs="TH SarabunPSK"/>
          <w:b/>
          <w:bCs/>
          <w:sz w:val="28"/>
          <w:cs/>
        </w:rPr>
        <w:lastRenderedPageBreak/>
        <w:t>ส่</w:t>
      </w:r>
      <w:r>
        <w:rPr>
          <w:rFonts w:ascii="TH SarabunPSK" w:hAnsi="TH SarabunPSK" w:cs="TH SarabunPSK"/>
          <w:b/>
          <w:bCs/>
          <w:sz w:val="28"/>
          <w:cs/>
        </w:rPr>
        <w:t xml:space="preserve">วนที่ </w:t>
      </w:r>
      <w:r>
        <w:rPr>
          <w:rFonts w:ascii="TH SarabunPSK" w:hAnsi="TH SarabunPSK" w:cs="TH SarabunPSK"/>
          <w:b/>
          <w:bCs/>
          <w:sz w:val="28"/>
        </w:rPr>
        <w:t>5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ความเห็นและข้อเสนอแนะคณะกรรมการประเมินผลการปฏิบัติงาน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ให้คณะกรรมการประเมินผลการปฏิบัติงานให้ความเห็นและข้อเสนอแนะผู้รับการประเมิน เพื่อการพัฒนาและปรับปรุงงาน</w:t>
      </w:r>
    </w:p>
    <w:p w:rsidR="00B011A5" w:rsidRPr="006A7CC4" w:rsidRDefault="00B011A5" w:rsidP="00B011A5">
      <w:pPr>
        <w:jc w:val="thaiDistribute"/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E1330B0" wp14:editId="313F9180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8953500" cy="356235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1A5" w:rsidRDefault="00B011A5" w:rsidP="00B011A5">
                            <w:pPr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และ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ข้อเสนอแนะ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เพื่อการพัฒนาและปรับปรุงงาน</w:t>
                            </w: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B011A5" w:rsidRPr="000D69CA" w:rsidRDefault="00B011A5" w:rsidP="00B011A5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B011A5" w:rsidRDefault="00B011A5" w:rsidP="00B011A5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B011A5" w:rsidRPr="006A7CC4" w:rsidRDefault="00B011A5" w:rsidP="00B011A5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B011A5" w:rsidRPr="00961960" w:rsidRDefault="00B011A5" w:rsidP="00B011A5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B011A5" w:rsidRPr="00D86915" w:rsidRDefault="00B011A5" w:rsidP="00B011A5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</w:p>
                          <w:p w:rsidR="00B011A5" w:rsidRDefault="00B011A5" w:rsidP="00B011A5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:rsidR="00B011A5" w:rsidRPr="00E1651A" w:rsidRDefault="00B011A5" w:rsidP="00B011A5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  ................./ ................./................... </w:t>
                            </w:r>
                          </w:p>
                          <w:p w:rsidR="00B011A5" w:rsidRPr="00D86915" w:rsidRDefault="00B011A5" w:rsidP="00B011A5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B011A5" w:rsidRPr="00D86915" w:rsidRDefault="00B011A5" w:rsidP="00B011A5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  <w:p w:rsidR="00B011A5" w:rsidRDefault="00B011A5" w:rsidP="00B011A5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:rsidR="00B011A5" w:rsidRPr="00E1651A" w:rsidRDefault="00B011A5" w:rsidP="00B011A5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330B0" id="Rectangle 10" o:spid="_x0000_s1026" style="position:absolute;left:0;text-align:left;margin-left:653.8pt;margin-top:5.6pt;width:705pt;height:280.5pt;z-index:-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">
                <v:textbox>
                  <w:txbxContent>
                    <w:p w:rsidR="00B011A5" w:rsidRDefault="00B011A5" w:rsidP="00B011A5">
                      <w:pPr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และ</w:t>
                      </w:r>
                      <w:r w:rsidRPr="00D8691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ข้อเสนอแนะ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เพื่อการพัฒนาและปรับปรุงงาน</w:t>
                      </w: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:rsidR="00B011A5" w:rsidRPr="000D69CA" w:rsidRDefault="00B011A5" w:rsidP="00B011A5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B011A5" w:rsidRDefault="00B011A5" w:rsidP="00B011A5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:rsidR="00B011A5" w:rsidRPr="006A7CC4" w:rsidRDefault="00B011A5" w:rsidP="00B011A5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:rsidR="00B011A5" w:rsidRPr="00961960" w:rsidRDefault="00B011A5" w:rsidP="00B011A5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B011A5" w:rsidRPr="00D86915" w:rsidRDefault="00B011A5" w:rsidP="00B011A5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</w:p>
                    <w:p w:rsidR="00B011A5" w:rsidRDefault="00B011A5" w:rsidP="00B011A5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</w:t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(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:rsidR="00B011A5" w:rsidRPr="00E1651A" w:rsidRDefault="00B011A5" w:rsidP="00B011A5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วันที่    ................./ ................./...................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  ................./ ................./................... </w:t>
                      </w:r>
                    </w:p>
                    <w:p w:rsidR="00B011A5" w:rsidRPr="00D86915" w:rsidRDefault="00B011A5" w:rsidP="00B011A5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:rsidR="00B011A5" w:rsidRPr="00D86915" w:rsidRDefault="00B011A5" w:rsidP="00B011A5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bookmarkStart w:id="1" w:name="_GoBack"/>
                      <w:bookmarkEnd w:id="1"/>
                    </w:p>
                    <w:p w:rsidR="00B011A5" w:rsidRDefault="00B011A5" w:rsidP="00B011A5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:rsidR="00B011A5" w:rsidRPr="00E1651A" w:rsidRDefault="00B011A5" w:rsidP="00B011A5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  ................./ ................./...................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011A5" w:rsidRDefault="00B011A5" w:rsidP="00B011A5">
      <w:pPr>
        <w:rPr>
          <w:rFonts w:ascii="TH SarabunPSK" w:hAnsi="TH SarabunPSK" w:cs="TH SarabunPSK"/>
          <w:sz w:val="28"/>
        </w:rPr>
      </w:pPr>
    </w:p>
    <w:p w:rsidR="00B011A5" w:rsidRDefault="00B011A5" w:rsidP="00B011A5">
      <w:pPr>
        <w:rPr>
          <w:rFonts w:ascii="TH SarabunPSK" w:hAnsi="TH SarabunPSK" w:cs="TH SarabunPSK"/>
          <w:sz w:val="28"/>
        </w:rPr>
      </w:pPr>
    </w:p>
    <w:p w:rsidR="00B011A5" w:rsidRDefault="00B011A5" w:rsidP="00B011A5">
      <w:pPr>
        <w:rPr>
          <w:rFonts w:ascii="TH SarabunPSK" w:hAnsi="TH SarabunPSK" w:cs="TH SarabunPSK"/>
          <w:sz w:val="28"/>
        </w:rPr>
      </w:pPr>
    </w:p>
    <w:p w:rsidR="00B011A5" w:rsidRDefault="00B011A5" w:rsidP="00B011A5">
      <w:pPr>
        <w:rPr>
          <w:rFonts w:ascii="TH SarabunPSK" w:hAnsi="TH SarabunPSK" w:cs="TH SarabunPSK"/>
          <w:sz w:val="28"/>
        </w:rPr>
      </w:pPr>
    </w:p>
    <w:p w:rsidR="00B011A5" w:rsidRDefault="00B011A5" w:rsidP="00B011A5">
      <w:pPr>
        <w:rPr>
          <w:rFonts w:ascii="TH SarabunPSK" w:hAnsi="TH SarabunPSK" w:cs="TH SarabunPSK"/>
          <w:sz w:val="28"/>
        </w:rPr>
      </w:pPr>
    </w:p>
    <w:p w:rsidR="00B011A5" w:rsidRPr="00513E26" w:rsidRDefault="00B011A5" w:rsidP="00513E26">
      <w:pPr>
        <w:rPr>
          <w:rFonts w:ascii="TH SarabunPSK" w:hAnsi="TH SarabunPSK" w:cs="TH SarabunPSK"/>
          <w:sz w:val="16"/>
          <w:szCs w:val="16"/>
        </w:rPr>
      </w:pPr>
    </w:p>
    <w:p w:rsidR="00B011A5" w:rsidRDefault="00B011A5" w:rsidP="00FA197A">
      <w:pPr>
        <w:rPr>
          <w:rFonts w:ascii="TH SarabunPSK" w:hAnsi="TH SarabunPSK" w:cs="TH SarabunPSK"/>
          <w:sz w:val="28"/>
        </w:rPr>
      </w:pPr>
    </w:p>
    <w:p w:rsidR="00B011A5" w:rsidRDefault="00B011A5" w:rsidP="00FA197A">
      <w:pPr>
        <w:rPr>
          <w:rFonts w:ascii="TH SarabunPSK" w:hAnsi="TH SarabunPSK" w:cs="TH SarabunPSK"/>
          <w:sz w:val="28"/>
        </w:rPr>
      </w:pPr>
    </w:p>
    <w:p w:rsidR="00B011A5" w:rsidRDefault="00B011A5" w:rsidP="00FA197A">
      <w:pPr>
        <w:rPr>
          <w:rFonts w:ascii="TH SarabunPSK" w:hAnsi="TH SarabunPSK" w:cs="TH SarabunPSK"/>
          <w:sz w:val="28"/>
        </w:rPr>
      </w:pPr>
    </w:p>
    <w:sectPr w:rsidR="00B011A5" w:rsidSect="00876FB7">
      <w:footerReference w:type="even" r:id="rId9"/>
      <w:footerReference w:type="default" r:id="rId10"/>
      <w:pgSz w:w="16838" w:h="11906" w:orient="landscape"/>
      <w:pgMar w:top="851" w:right="1440" w:bottom="3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E2E" w:rsidRDefault="00736E2E">
      <w:r>
        <w:separator/>
      </w:r>
    </w:p>
  </w:endnote>
  <w:endnote w:type="continuationSeparator" w:id="0">
    <w:p w:rsidR="00736E2E" w:rsidRDefault="0073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Default="00BA51D4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C59FE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C59FE" w:rsidRDefault="001C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Pr="00093531" w:rsidRDefault="00BA51D4" w:rsidP="005C36CF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  <w:sz w:val="28"/>
      </w:rPr>
    </w:pPr>
    <w:r w:rsidRPr="00093531">
      <w:rPr>
        <w:rStyle w:val="PageNumber"/>
        <w:rFonts w:ascii="TH SarabunPSK" w:hAnsi="TH SarabunPSK" w:cs="TH SarabunPSK"/>
        <w:sz w:val="28"/>
        <w:cs/>
      </w:rPr>
      <w:fldChar w:fldCharType="begin"/>
    </w:r>
    <w:r w:rsidR="001C59FE" w:rsidRPr="00093531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093531">
      <w:rPr>
        <w:rStyle w:val="PageNumber"/>
        <w:rFonts w:ascii="TH SarabunPSK" w:hAnsi="TH SarabunPSK" w:cs="TH SarabunPSK"/>
        <w:sz w:val="28"/>
        <w:cs/>
      </w:rPr>
      <w:fldChar w:fldCharType="separate"/>
    </w:r>
    <w:r w:rsidR="00055B1B" w:rsidRPr="00093531">
      <w:rPr>
        <w:rStyle w:val="PageNumber"/>
        <w:rFonts w:ascii="TH SarabunPSK" w:hAnsi="TH SarabunPSK" w:cs="TH SarabunPSK"/>
        <w:noProof/>
        <w:sz w:val="28"/>
        <w:cs/>
      </w:rPr>
      <w:t>3</w:t>
    </w:r>
    <w:r w:rsidRPr="00093531">
      <w:rPr>
        <w:rStyle w:val="PageNumber"/>
        <w:rFonts w:ascii="TH SarabunPSK" w:hAnsi="TH SarabunPSK" w:cs="TH SarabunPSK"/>
        <w:sz w:val="28"/>
        <w:cs/>
      </w:rPr>
      <w:fldChar w:fldCharType="end"/>
    </w:r>
  </w:p>
  <w:p w:rsidR="001C59FE" w:rsidRPr="00093531" w:rsidRDefault="001C59FE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E2E" w:rsidRDefault="00736E2E">
      <w:r>
        <w:separator/>
      </w:r>
    </w:p>
  </w:footnote>
  <w:footnote w:type="continuationSeparator" w:id="0">
    <w:p w:rsidR="00736E2E" w:rsidRDefault="0073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D5B"/>
    <w:multiLevelType w:val="multilevel"/>
    <w:tmpl w:val="FC32A682"/>
    <w:lvl w:ilvl="0">
      <w:start w:val="5"/>
      <w:numFmt w:val="decimal"/>
      <w:lvlText w:val="%1"/>
      <w:lvlJc w:val="left"/>
      <w:pPr>
        <w:ind w:left="6859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6859" w:hanging="360"/>
      </w:pPr>
      <w:rPr>
        <w:rFonts w:ascii="TH SarabunPSK" w:hAnsi="TH SarabunPSK" w:cs="TH SarabunPSK" w:hint="default"/>
        <w:b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19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19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579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7579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939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793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299" w:hanging="1800"/>
      </w:pPr>
      <w:rPr>
        <w:rFonts w:hint="default"/>
        <w:sz w:val="24"/>
      </w:rPr>
    </w:lvl>
  </w:abstractNum>
  <w:abstractNum w:abstractNumId="1" w15:restartNumberingAfterBreak="0">
    <w:nsid w:val="2EBA4B5B"/>
    <w:multiLevelType w:val="hybridMultilevel"/>
    <w:tmpl w:val="80B65FC2"/>
    <w:lvl w:ilvl="0" w:tplc="DF6E0300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3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0B4333"/>
    <w:multiLevelType w:val="multilevel"/>
    <w:tmpl w:val="65F4E2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5" w15:restartNumberingAfterBreak="0">
    <w:nsid w:val="46306A6B"/>
    <w:multiLevelType w:val="hybridMultilevel"/>
    <w:tmpl w:val="BA8E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8CD7A88"/>
    <w:multiLevelType w:val="multilevel"/>
    <w:tmpl w:val="045456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8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0" w15:restartNumberingAfterBreak="0">
    <w:nsid w:val="65B51A72"/>
    <w:multiLevelType w:val="hybridMultilevel"/>
    <w:tmpl w:val="725E0EE6"/>
    <w:lvl w:ilvl="0" w:tplc="33A0EBEC">
      <w:start w:val="1"/>
      <w:numFmt w:val="thaiLetters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7A"/>
    <w:rsid w:val="00015A38"/>
    <w:rsid w:val="000273C8"/>
    <w:rsid w:val="000455F1"/>
    <w:rsid w:val="00055B1B"/>
    <w:rsid w:val="00093531"/>
    <w:rsid w:val="00093A74"/>
    <w:rsid w:val="000C1BB2"/>
    <w:rsid w:val="000D478C"/>
    <w:rsid w:val="000D4AE6"/>
    <w:rsid w:val="000E688A"/>
    <w:rsid w:val="000F2A10"/>
    <w:rsid w:val="00152988"/>
    <w:rsid w:val="00161FE0"/>
    <w:rsid w:val="00165371"/>
    <w:rsid w:val="001875CB"/>
    <w:rsid w:val="001B56AD"/>
    <w:rsid w:val="001C59FE"/>
    <w:rsid w:val="001E1D5E"/>
    <w:rsid w:val="001E42E5"/>
    <w:rsid w:val="001E6EB2"/>
    <w:rsid w:val="00200C04"/>
    <w:rsid w:val="00200F21"/>
    <w:rsid w:val="00227DED"/>
    <w:rsid w:val="002501CA"/>
    <w:rsid w:val="002649FA"/>
    <w:rsid w:val="00277AB6"/>
    <w:rsid w:val="00280473"/>
    <w:rsid w:val="00293DB8"/>
    <w:rsid w:val="002C2866"/>
    <w:rsid w:val="002C2A83"/>
    <w:rsid w:val="002C41AC"/>
    <w:rsid w:val="002C6F40"/>
    <w:rsid w:val="002D5E91"/>
    <w:rsid w:val="00315C89"/>
    <w:rsid w:val="003366B7"/>
    <w:rsid w:val="00341467"/>
    <w:rsid w:val="00365180"/>
    <w:rsid w:val="0036535B"/>
    <w:rsid w:val="00374619"/>
    <w:rsid w:val="00377D85"/>
    <w:rsid w:val="003A0F87"/>
    <w:rsid w:val="003D1239"/>
    <w:rsid w:val="003E4DB8"/>
    <w:rsid w:val="003F4E48"/>
    <w:rsid w:val="003F656C"/>
    <w:rsid w:val="00410573"/>
    <w:rsid w:val="00414D86"/>
    <w:rsid w:val="004238A9"/>
    <w:rsid w:val="004400A7"/>
    <w:rsid w:val="004530ED"/>
    <w:rsid w:val="00485E4B"/>
    <w:rsid w:val="00485F54"/>
    <w:rsid w:val="00487B16"/>
    <w:rsid w:val="004B505B"/>
    <w:rsid w:val="004D3468"/>
    <w:rsid w:val="004D7809"/>
    <w:rsid w:val="004F041E"/>
    <w:rsid w:val="004F1BD9"/>
    <w:rsid w:val="004F597D"/>
    <w:rsid w:val="00513E26"/>
    <w:rsid w:val="005148C4"/>
    <w:rsid w:val="00533CD6"/>
    <w:rsid w:val="00534561"/>
    <w:rsid w:val="0054400D"/>
    <w:rsid w:val="00554C2E"/>
    <w:rsid w:val="00556DF5"/>
    <w:rsid w:val="005911C5"/>
    <w:rsid w:val="005A4752"/>
    <w:rsid w:val="005B241F"/>
    <w:rsid w:val="005C36CF"/>
    <w:rsid w:val="005C5796"/>
    <w:rsid w:val="005C5C4C"/>
    <w:rsid w:val="005D1C64"/>
    <w:rsid w:val="00600580"/>
    <w:rsid w:val="00602606"/>
    <w:rsid w:val="00613983"/>
    <w:rsid w:val="00626727"/>
    <w:rsid w:val="006371B6"/>
    <w:rsid w:val="006437BF"/>
    <w:rsid w:val="00653AFB"/>
    <w:rsid w:val="006546F2"/>
    <w:rsid w:val="00656B51"/>
    <w:rsid w:val="00663CC4"/>
    <w:rsid w:val="00680A9A"/>
    <w:rsid w:val="00682E65"/>
    <w:rsid w:val="00692801"/>
    <w:rsid w:val="006928ED"/>
    <w:rsid w:val="00692C41"/>
    <w:rsid w:val="00694BF2"/>
    <w:rsid w:val="006977AD"/>
    <w:rsid w:val="006978D0"/>
    <w:rsid w:val="006A43C8"/>
    <w:rsid w:val="006A59D3"/>
    <w:rsid w:val="006D144C"/>
    <w:rsid w:val="006D1639"/>
    <w:rsid w:val="006E7F5E"/>
    <w:rsid w:val="006F693B"/>
    <w:rsid w:val="0072641F"/>
    <w:rsid w:val="0073029D"/>
    <w:rsid w:val="00736E2E"/>
    <w:rsid w:val="007436BB"/>
    <w:rsid w:val="00760638"/>
    <w:rsid w:val="00784A96"/>
    <w:rsid w:val="007A02F9"/>
    <w:rsid w:val="007A3598"/>
    <w:rsid w:val="007B2051"/>
    <w:rsid w:val="007C5632"/>
    <w:rsid w:val="00844E96"/>
    <w:rsid w:val="00850133"/>
    <w:rsid w:val="00865A50"/>
    <w:rsid w:val="008718BA"/>
    <w:rsid w:val="00871CD1"/>
    <w:rsid w:val="00876FB7"/>
    <w:rsid w:val="008A1F5D"/>
    <w:rsid w:val="008A258B"/>
    <w:rsid w:val="008A4391"/>
    <w:rsid w:val="008B711C"/>
    <w:rsid w:val="008C6C0F"/>
    <w:rsid w:val="008D1550"/>
    <w:rsid w:val="008D65E3"/>
    <w:rsid w:val="008F1F57"/>
    <w:rsid w:val="008F5865"/>
    <w:rsid w:val="00902A91"/>
    <w:rsid w:val="00927A66"/>
    <w:rsid w:val="0093049B"/>
    <w:rsid w:val="00934617"/>
    <w:rsid w:val="00952657"/>
    <w:rsid w:val="00955FB3"/>
    <w:rsid w:val="00965487"/>
    <w:rsid w:val="00967577"/>
    <w:rsid w:val="009712A0"/>
    <w:rsid w:val="0097456B"/>
    <w:rsid w:val="00980577"/>
    <w:rsid w:val="009A1885"/>
    <w:rsid w:val="009B2728"/>
    <w:rsid w:val="009C1057"/>
    <w:rsid w:val="009D0041"/>
    <w:rsid w:val="00A23DD0"/>
    <w:rsid w:val="00A31C0E"/>
    <w:rsid w:val="00A43464"/>
    <w:rsid w:val="00A45EBC"/>
    <w:rsid w:val="00A739F9"/>
    <w:rsid w:val="00A8652F"/>
    <w:rsid w:val="00AA3F3C"/>
    <w:rsid w:val="00AC4556"/>
    <w:rsid w:val="00AC6A31"/>
    <w:rsid w:val="00AF330D"/>
    <w:rsid w:val="00B011A5"/>
    <w:rsid w:val="00B10A92"/>
    <w:rsid w:val="00B81240"/>
    <w:rsid w:val="00B97BD8"/>
    <w:rsid w:val="00BA2DDB"/>
    <w:rsid w:val="00BA51D4"/>
    <w:rsid w:val="00BB6F26"/>
    <w:rsid w:val="00BC3F61"/>
    <w:rsid w:val="00BD093C"/>
    <w:rsid w:val="00BE2959"/>
    <w:rsid w:val="00BE75CB"/>
    <w:rsid w:val="00C033E8"/>
    <w:rsid w:val="00C27AB9"/>
    <w:rsid w:val="00C90048"/>
    <w:rsid w:val="00C917BB"/>
    <w:rsid w:val="00CB381D"/>
    <w:rsid w:val="00CB7771"/>
    <w:rsid w:val="00CC18EB"/>
    <w:rsid w:val="00CC2E90"/>
    <w:rsid w:val="00CC6126"/>
    <w:rsid w:val="00CE5789"/>
    <w:rsid w:val="00CF019B"/>
    <w:rsid w:val="00CF4598"/>
    <w:rsid w:val="00CF6FF3"/>
    <w:rsid w:val="00D2608A"/>
    <w:rsid w:val="00D3665A"/>
    <w:rsid w:val="00D51D03"/>
    <w:rsid w:val="00D53A91"/>
    <w:rsid w:val="00D54BE3"/>
    <w:rsid w:val="00D607E9"/>
    <w:rsid w:val="00D83575"/>
    <w:rsid w:val="00D875A6"/>
    <w:rsid w:val="00DB51AA"/>
    <w:rsid w:val="00DC3354"/>
    <w:rsid w:val="00DC3F02"/>
    <w:rsid w:val="00DC6393"/>
    <w:rsid w:val="00DD4738"/>
    <w:rsid w:val="00DE67ED"/>
    <w:rsid w:val="00E02526"/>
    <w:rsid w:val="00E16958"/>
    <w:rsid w:val="00E249E1"/>
    <w:rsid w:val="00E435EE"/>
    <w:rsid w:val="00E5340A"/>
    <w:rsid w:val="00E72673"/>
    <w:rsid w:val="00E73070"/>
    <w:rsid w:val="00E82687"/>
    <w:rsid w:val="00E84E14"/>
    <w:rsid w:val="00ED2738"/>
    <w:rsid w:val="00ED3952"/>
    <w:rsid w:val="00ED7DB1"/>
    <w:rsid w:val="00EF2385"/>
    <w:rsid w:val="00F56F01"/>
    <w:rsid w:val="00F60C6C"/>
    <w:rsid w:val="00F71040"/>
    <w:rsid w:val="00F86665"/>
    <w:rsid w:val="00F94D0A"/>
    <w:rsid w:val="00F963F2"/>
    <w:rsid w:val="00FA197A"/>
    <w:rsid w:val="00FA20FB"/>
    <w:rsid w:val="00FB42E9"/>
    <w:rsid w:val="00FC3E34"/>
    <w:rsid w:val="00FC4221"/>
    <w:rsid w:val="00FD4175"/>
    <w:rsid w:val="00FF2287"/>
    <w:rsid w:val="00FF5090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3ACAC"/>
  <w15:docId w15:val="{A91C7220-42A4-458D-ADF4-8AA45B78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653AFB"/>
    <w:pPr>
      <w:ind w:left="720"/>
      <w:contextualSpacing/>
    </w:pPr>
  </w:style>
  <w:style w:type="paragraph" w:styleId="NoSpacing">
    <w:name w:val="No Spacing"/>
    <w:uiPriority w:val="1"/>
    <w:qFormat/>
    <w:rsid w:val="00200F21"/>
    <w:rPr>
      <w:rFonts w:ascii="Calibri" w:hAnsi="Calibri"/>
      <w:sz w:val="22"/>
      <w:szCs w:val="28"/>
    </w:rPr>
  </w:style>
  <w:style w:type="paragraph" w:styleId="Header">
    <w:name w:val="header"/>
    <w:basedOn w:val="Normal"/>
    <w:link w:val="HeaderChar"/>
    <w:unhideWhenUsed/>
    <w:rsid w:val="006D1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144C"/>
    <w:rPr>
      <w:sz w:val="24"/>
      <w:szCs w:val="28"/>
    </w:rPr>
  </w:style>
  <w:style w:type="character" w:customStyle="1" w:styleId="FooterChar">
    <w:name w:val="Footer Char"/>
    <w:link w:val="Footer"/>
    <w:uiPriority w:val="99"/>
    <w:locked/>
    <w:rsid w:val="00A31C0E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5BD6A-A311-495D-9E70-4199D208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1149</Words>
  <Characters>6554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HR-Pornatcha</cp:lastModifiedBy>
  <cp:revision>9</cp:revision>
  <cp:lastPrinted>2021-12-27T04:41:00Z</cp:lastPrinted>
  <dcterms:created xsi:type="dcterms:W3CDTF">2022-06-15T08:01:00Z</dcterms:created>
  <dcterms:modified xsi:type="dcterms:W3CDTF">2022-06-28T04:02:00Z</dcterms:modified>
</cp:coreProperties>
</file>