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E3" w:rsidRPr="00903939" w:rsidRDefault="00903939">
      <w:pPr>
        <w:rPr>
          <w:b/>
          <w:bCs/>
          <w:u w:val="single"/>
        </w:rPr>
      </w:pPr>
      <w:r w:rsidRPr="00903939">
        <w:rPr>
          <w:b/>
          <w:bCs/>
          <w:u w:val="single"/>
        </w:rPr>
        <w:t xml:space="preserve">FC </w:t>
      </w:r>
      <w:r w:rsidRPr="00903939">
        <w:rPr>
          <w:rFonts w:hint="cs"/>
          <w:b/>
          <w:bCs/>
          <w:u w:val="single"/>
          <w:cs/>
        </w:rPr>
        <w:t>ตำแหน่งในสายงานวิชาการ</w:t>
      </w:r>
    </w:p>
    <w:p w:rsidR="00903939" w:rsidRPr="00903939" w:rsidRDefault="00903939">
      <w:pPr>
        <w:rPr>
          <w:b/>
          <w:bCs/>
          <w:cs/>
        </w:rPr>
      </w:pPr>
    </w:p>
    <w:p w:rsidR="00903939" w:rsidRPr="00903939" w:rsidRDefault="004A5DDF" w:rsidP="00903939">
      <w:pPr>
        <w:rPr>
          <w:b/>
          <w:bCs/>
          <w:cs/>
        </w:rPr>
      </w:pPr>
      <w:r>
        <w:rPr>
          <w:b/>
          <w:bCs/>
        </w:rPr>
        <w:t>C</w:t>
      </w:r>
      <w:r w:rsidR="00903939" w:rsidRPr="00343E27">
        <w:rPr>
          <w:b/>
          <w:bCs/>
        </w:rPr>
        <w:t>FC</w:t>
      </w:r>
      <w:r w:rsidR="00903939">
        <w:rPr>
          <w:b/>
          <w:bCs/>
        </w:rPr>
        <w:t>01</w:t>
      </w:r>
      <w:r w:rsidR="00903939">
        <w:rPr>
          <w:rFonts w:hint="cs"/>
          <w:b/>
          <w:bCs/>
          <w:cs/>
        </w:rPr>
        <w:tab/>
      </w:r>
      <w:r w:rsidR="00903939" w:rsidRPr="00343E27">
        <w:rPr>
          <w:b/>
          <w:bCs/>
          <w:cs/>
        </w:rPr>
        <w:t>ความเป็นอาจารย์มหาวิทยาลัยมหิดล</w:t>
      </w:r>
    </w:p>
    <w:p w:rsidR="00903939" w:rsidRPr="00903939" w:rsidRDefault="004A5DDF" w:rsidP="00903939">
      <w:pPr>
        <w:spacing w:line="216" w:lineRule="auto"/>
        <w:rPr>
          <w:b/>
          <w:bCs/>
          <w:cs/>
        </w:rPr>
      </w:pPr>
      <w:r>
        <w:rPr>
          <w:b/>
          <w:bCs/>
        </w:rPr>
        <w:t>S</w:t>
      </w:r>
      <w:r w:rsidR="00903939" w:rsidRPr="00F0402A">
        <w:rPr>
          <w:b/>
          <w:bCs/>
        </w:rPr>
        <w:t>FC</w:t>
      </w:r>
      <w:r w:rsidR="00903939">
        <w:rPr>
          <w:b/>
          <w:bCs/>
        </w:rPr>
        <w:t>0</w:t>
      </w:r>
      <w:r w:rsidR="00E63C9E">
        <w:rPr>
          <w:b/>
          <w:bCs/>
        </w:rPr>
        <w:t>1</w:t>
      </w:r>
      <w:r w:rsidR="00903939">
        <w:rPr>
          <w:rFonts w:hint="cs"/>
          <w:b/>
          <w:bCs/>
          <w:cs/>
        </w:rPr>
        <w:tab/>
      </w:r>
      <w:r w:rsidR="00903939" w:rsidRPr="00902AFC">
        <w:rPr>
          <w:rFonts w:hint="cs"/>
          <w:b/>
          <w:bCs/>
          <w:sz w:val="22"/>
          <w:cs/>
        </w:rPr>
        <w:t>ทักษะการจัดการเรียนการสอน</w:t>
      </w:r>
    </w:p>
    <w:p w:rsidR="00903939" w:rsidRPr="00903939" w:rsidRDefault="004A5DDF" w:rsidP="00903939">
      <w:pPr>
        <w:spacing w:line="216" w:lineRule="auto"/>
        <w:rPr>
          <w:b/>
          <w:bCs/>
          <w:cs/>
        </w:rPr>
      </w:pPr>
      <w:r>
        <w:rPr>
          <w:b/>
          <w:bCs/>
        </w:rPr>
        <w:t>S</w:t>
      </w:r>
      <w:r w:rsidR="00903939" w:rsidRPr="00F0402A">
        <w:rPr>
          <w:b/>
          <w:bCs/>
        </w:rPr>
        <w:t>FC</w:t>
      </w:r>
      <w:r w:rsidR="00903939">
        <w:rPr>
          <w:b/>
          <w:bCs/>
        </w:rPr>
        <w:t>0</w:t>
      </w:r>
      <w:r w:rsidR="00E63C9E">
        <w:rPr>
          <w:b/>
          <w:bCs/>
        </w:rPr>
        <w:t>2</w:t>
      </w:r>
      <w:r w:rsidR="00903939">
        <w:rPr>
          <w:rFonts w:hint="cs"/>
          <w:b/>
          <w:bCs/>
          <w:cs/>
        </w:rPr>
        <w:tab/>
      </w:r>
      <w:r w:rsidR="00903939" w:rsidRPr="00902AFC">
        <w:rPr>
          <w:b/>
          <w:bCs/>
          <w:sz w:val="22"/>
          <w:cs/>
        </w:rPr>
        <w:t>ทักษะการวิจัย</w:t>
      </w:r>
    </w:p>
    <w:p w:rsidR="00903939" w:rsidRPr="001F1F06" w:rsidRDefault="004A5DDF" w:rsidP="00903939">
      <w:pPr>
        <w:rPr>
          <w:b/>
          <w:bCs/>
          <w:cs/>
        </w:rPr>
      </w:pPr>
      <w:r>
        <w:rPr>
          <w:b/>
          <w:bCs/>
        </w:rPr>
        <w:t>S</w:t>
      </w:r>
      <w:r w:rsidR="00903939" w:rsidRPr="001F1F06">
        <w:rPr>
          <w:b/>
          <w:bCs/>
        </w:rPr>
        <w:t>FC0</w:t>
      </w:r>
      <w:r w:rsidR="00E63C9E">
        <w:rPr>
          <w:b/>
          <w:bCs/>
        </w:rPr>
        <w:t>3</w:t>
      </w:r>
      <w:r w:rsidR="00903939">
        <w:rPr>
          <w:rFonts w:hint="cs"/>
          <w:b/>
          <w:bCs/>
          <w:cs/>
        </w:rPr>
        <w:tab/>
      </w:r>
      <w:r w:rsidR="00903939" w:rsidRPr="001F1F06">
        <w:rPr>
          <w:rFonts w:hint="cs"/>
          <w:b/>
          <w:bCs/>
          <w:cs/>
        </w:rPr>
        <w:t>ทักษะการให้คำแนะนำปรึกษา</w:t>
      </w:r>
    </w:p>
    <w:p w:rsidR="00903939" w:rsidRPr="00903939" w:rsidRDefault="004A5DDF" w:rsidP="00903939">
      <w:pPr>
        <w:rPr>
          <w:b/>
          <w:bCs/>
          <w:cs/>
        </w:rPr>
      </w:pPr>
      <w:r>
        <w:rPr>
          <w:b/>
          <w:bCs/>
        </w:rPr>
        <w:t>S</w:t>
      </w:r>
      <w:r w:rsidR="00903939" w:rsidRPr="00903939">
        <w:rPr>
          <w:b/>
          <w:bCs/>
        </w:rPr>
        <w:t>FC0</w:t>
      </w:r>
      <w:r w:rsidR="00E63C9E">
        <w:rPr>
          <w:b/>
          <w:bCs/>
        </w:rPr>
        <w:t>4</w:t>
      </w:r>
      <w:r w:rsidR="00903939">
        <w:rPr>
          <w:rFonts w:hint="cs"/>
          <w:b/>
          <w:bCs/>
          <w:cs/>
        </w:rPr>
        <w:tab/>
      </w:r>
      <w:r w:rsidR="00903939" w:rsidRPr="00903939">
        <w:rPr>
          <w:rFonts w:hint="cs"/>
          <w:b/>
          <w:bCs/>
          <w:cs/>
        </w:rPr>
        <w:t>การเรียนรู้อย่างต่อเนื่อง</w:t>
      </w:r>
    </w:p>
    <w:p w:rsidR="00903939" w:rsidRDefault="00903939"/>
    <w:p w:rsidR="005935B7" w:rsidRPr="00E2678C" w:rsidRDefault="005935B7" w:rsidP="005935B7">
      <w:pPr>
        <w:rPr>
          <w:b/>
          <w:bCs/>
          <w:sz w:val="30"/>
          <w:szCs w:val="30"/>
        </w:rPr>
      </w:pPr>
      <w:r w:rsidRPr="00E2678C">
        <w:rPr>
          <w:b/>
          <w:bCs/>
          <w:sz w:val="30"/>
          <w:szCs w:val="30"/>
          <w:cs/>
        </w:rPr>
        <w:t xml:space="preserve">หมายเหตุ </w:t>
      </w:r>
      <w:r w:rsidRPr="00E2678C">
        <w:rPr>
          <w:b/>
          <w:bCs/>
          <w:sz w:val="30"/>
          <w:szCs w:val="30"/>
        </w:rPr>
        <w:t xml:space="preserve">: </w:t>
      </w:r>
    </w:p>
    <w:p w:rsidR="005935B7" w:rsidRPr="00E2678C" w:rsidRDefault="005935B7" w:rsidP="005935B7">
      <w:pPr>
        <w:rPr>
          <w:sz w:val="30"/>
          <w:szCs w:val="30"/>
          <w:cs/>
        </w:rPr>
      </w:pPr>
      <w:r w:rsidRPr="00E2678C">
        <w:rPr>
          <w:sz w:val="30"/>
          <w:szCs w:val="30"/>
        </w:rPr>
        <w:t xml:space="preserve">1. CFC </w:t>
      </w:r>
      <w:r w:rsidRPr="00E2678C">
        <w:rPr>
          <w:rFonts w:hint="cs"/>
          <w:sz w:val="30"/>
          <w:szCs w:val="30"/>
          <w:cs/>
        </w:rPr>
        <w:t>หมายถึง สมรรถนะเฉพาะตามตำแหน่งงาน (</w:t>
      </w:r>
      <w:r w:rsidRPr="00E2678C">
        <w:rPr>
          <w:sz w:val="30"/>
          <w:szCs w:val="30"/>
        </w:rPr>
        <w:t>Common Functional Competency</w:t>
      </w:r>
      <w:r w:rsidRPr="00E2678C">
        <w:rPr>
          <w:rFonts w:hint="cs"/>
          <w:sz w:val="30"/>
          <w:szCs w:val="30"/>
          <w:cs/>
        </w:rPr>
        <w:t>)</w:t>
      </w:r>
    </w:p>
    <w:p w:rsidR="005935B7" w:rsidRPr="00E2678C" w:rsidRDefault="005935B7" w:rsidP="005935B7">
      <w:pPr>
        <w:rPr>
          <w:sz w:val="30"/>
          <w:szCs w:val="30"/>
          <w:cs/>
        </w:rPr>
      </w:pPr>
      <w:r w:rsidRPr="00E2678C">
        <w:rPr>
          <w:sz w:val="30"/>
          <w:szCs w:val="30"/>
        </w:rPr>
        <w:t xml:space="preserve">   SFC </w:t>
      </w:r>
      <w:r w:rsidRPr="00E2678C">
        <w:rPr>
          <w:rFonts w:hint="cs"/>
          <w:sz w:val="30"/>
          <w:szCs w:val="30"/>
          <w:cs/>
        </w:rPr>
        <w:t>หมายถึง สมรรถนะเฉพาะตามลักษณะงาน (</w:t>
      </w:r>
      <w:r w:rsidRPr="00E2678C">
        <w:rPr>
          <w:sz w:val="30"/>
          <w:szCs w:val="30"/>
        </w:rPr>
        <w:t>Specific Functional Competency</w:t>
      </w:r>
      <w:r w:rsidRPr="00E2678C">
        <w:rPr>
          <w:rFonts w:hint="cs"/>
          <w:sz w:val="30"/>
          <w:szCs w:val="30"/>
          <w:cs/>
        </w:rPr>
        <w:t>)</w:t>
      </w:r>
    </w:p>
    <w:p w:rsidR="005935B7" w:rsidRPr="00E2678C" w:rsidRDefault="005935B7" w:rsidP="005935B7">
      <w:pPr>
        <w:rPr>
          <w:sz w:val="30"/>
          <w:szCs w:val="30"/>
        </w:rPr>
      </w:pPr>
      <w:r w:rsidRPr="00E2678C">
        <w:rPr>
          <w:rFonts w:hint="cs"/>
          <w:sz w:val="30"/>
          <w:szCs w:val="30"/>
          <w:cs/>
        </w:rPr>
        <w:t xml:space="preserve">2. </w:t>
      </w:r>
      <w:r w:rsidRPr="00E2678C">
        <w:rPr>
          <w:sz w:val="30"/>
          <w:szCs w:val="30"/>
          <w:cs/>
        </w:rPr>
        <w:t>สมรรถนะเฉพาะของตำแหน่ง</w:t>
      </w:r>
      <w:r>
        <w:rPr>
          <w:rFonts w:hint="cs"/>
          <w:sz w:val="30"/>
          <w:szCs w:val="30"/>
          <w:cs/>
        </w:rPr>
        <w:t>ในสายงานวิชาการ</w:t>
      </w:r>
      <w:r w:rsidRPr="00E2678C">
        <w:rPr>
          <w:rFonts w:hint="cs"/>
          <w:sz w:val="30"/>
          <w:szCs w:val="30"/>
          <w:cs/>
        </w:rPr>
        <w:t>ทุกคน</w:t>
      </w:r>
      <w:r w:rsidRPr="00E2678C"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(ไม่รวมนักวิจัย) </w:t>
      </w:r>
      <w:r w:rsidRPr="00E2678C">
        <w:rPr>
          <w:sz w:val="30"/>
          <w:szCs w:val="30"/>
          <w:cs/>
        </w:rPr>
        <w:t xml:space="preserve">คือ </w:t>
      </w:r>
      <w:r w:rsidRPr="00E2678C">
        <w:rPr>
          <w:sz w:val="30"/>
          <w:szCs w:val="30"/>
        </w:rPr>
        <w:t>CFC01</w:t>
      </w:r>
    </w:p>
    <w:p w:rsidR="005935B7" w:rsidRDefault="005935B7" w:rsidP="005935B7">
      <w:pPr>
        <w:rPr>
          <w:sz w:val="30"/>
          <w:szCs w:val="30"/>
        </w:rPr>
      </w:pPr>
      <w:r w:rsidRPr="00E2678C">
        <w:rPr>
          <w:sz w:val="30"/>
          <w:szCs w:val="30"/>
        </w:rPr>
        <w:t xml:space="preserve">   </w:t>
      </w:r>
      <w:r w:rsidRPr="00E2678C">
        <w:rPr>
          <w:rFonts w:hint="cs"/>
          <w:sz w:val="30"/>
          <w:szCs w:val="30"/>
          <w:cs/>
        </w:rPr>
        <w:t>และ</w:t>
      </w:r>
      <w:r w:rsidRPr="00E2678C">
        <w:rPr>
          <w:sz w:val="30"/>
          <w:szCs w:val="30"/>
          <w:cs/>
        </w:rPr>
        <w:t>สมรรถนะเฉพาะ</w:t>
      </w:r>
      <w:r w:rsidRPr="00E2678C">
        <w:rPr>
          <w:rFonts w:hint="cs"/>
          <w:sz w:val="30"/>
          <w:szCs w:val="30"/>
          <w:cs/>
        </w:rPr>
        <w:t>ที่ตรง</w:t>
      </w:r>
      <w:r w:rsidRPr="00E2678C">
        <w:rPr>
          <w:sz w:val="30"/>
          <w:szCs w:val="30"/>
          <w:cs/>
        </w:rPr>
        <w:t>ตามลักษณะงาน</w:t>
      </w:r>
      <w:r w:rsidRPr="00E2678C">
        <w:rPr>
          <w:sz w:val="30"/>
          <w:szCs w:val="30"/>
        </w:rPr>
        <w:t xml:space="preserve"> </w:t>
      </w:r>
      <w:r w:rsidRPr="00E2678C">
        <w:rPr>
          <w:rFonts w:hint="cs"/>
          <w:sz w:val="30"/>
          <w:szCs w:val="30"/>
          <w:cs/>
        </w:rPr>
        <w:t xml:space="preserve">มี </w:t>
      </w:r>
      <w:r w:rsidRPr="00E2678C">
        <w:rPr>
          <w:sz w:val="30"/>
          <w:szCs w:val="30"/>
        </w:rPr>
        <w:t>4</w:t>
      </w:r>
      <w:r w:rsidRPr="00E2678C">
        <w:rPr>
          <w:rFonts w:hint="cs"/>
          <w:sz w:val="30"/>
          <w:szCs w:val="30"/>
          <w:cs/>
        </w:rPr>
        <w:t xml:space="preserve"> รายการ ให้เลือก 1</w:t>
      </w:r>
      <w:r>
        <w:rPr>
          <w:rFonts w:hint="cs"/>
          <w:sz w:val="30"/>
          <w:szCs w:val="30"/>
          <w:cs/>
        </w:rPr>
        <w:t>-2</w:t>
      </w:r>
      <w:r w:rsidRPr="00E2678C">
        <w:rPr>
          <w:rFonts w:hint="cs"/>
          <w:sz w:val="30"/>
          <w:szCs w:val="30"/>
          <w:cs/>
        </w:rPr>
        <w:t xml:space="preserve"> รายการ </w:t>
      </w:r>
      <w:r>
        <w:rPr>
          <w:rFonts w:hint="cs"/>
          <w:sz w:val="30"/>
          <w:szCs w:val="30"/>
          <w:cs/>
        </w:rPr>
        <w:t xml:space="preserve">จาก </w:t>
      </w:r>
      <w:r w:rsidRPr="00E2678C">
        <w:rPr>
          <w:sz w:val="30"/>
          <w:szCs w:val="30"/>
        </w:rPr>
        <w:t>SFC0</w:t>
      </w:r>
      <w:r w:rsidR="00E63C9E">
        <w:rPr>
          <w:sz w:val="30"/>
          <w:szCs w:val="30"/>
        </w:rPr>
        <w:t>1</w:t>
      </w:r>
      <w:r>
        <w:rPr>
          <w:rFonts w:hint="cs"/>
          <w:sz w:val="30"/>
          <w:szCs w:val="30"/>
          <w:cs/>
        </w:rPr>
        <w:t>-</w:t>
      </w:r>
      <w:r w:rsidRPr="005F06F2">
        <w:rPr>
          <w:rFonts w:eastAsia="Calibri"/>
          <w:sz w:val="30"/>
          <w:szCs w:val="30"/>
        </w:rPr>
        <w:t>SFC0</w:t>
      </w:r>
      <w:r w:rsidR="00E63C9E">
        <w:rPr>
          <w:rFonts w:eastAsia="Calibri"/>
          <w:sz w:val="30"/>
          <w:szCs w:val="30"/>
        </w:rPr>
        <w:t>4</w:t>
      </w:r>
    </w:p>
    <w:p w:rsidR="00903939" w:rsidRDefault="00903939"/>
    <w:p w:rsidR="00903939" w:rsidRDefault="00903939"/>
    <w:p w:rsidR="00903939" w:rsidRPr="005935B7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p w:rsidR="00903939" w:rsidRDefault="00903939"/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4536"/>
        <w:gridCol w:w="4961"/>
      </w:tblGrid>
      <w:tr w:rsidR="008A0FE3" w:rsidRPr="00343E27" w:rsidTr="00903939">
        <w:tc>
          <w:tcPr>
            <w:tcW w:w="10774" w:type="dxa"/>
            <w:gridSpan w:val="3"/>
            <w:shd w:val="clear" w:color="auto" w:fill="auto"/>
          </w:tcPr>
          <w:p w:rsidR="008A0FE3" w:rsidRPr="00152E55" w:rsidRDefault="00882182" w:rsidP="00903939">
            <w:pPr>
              <w:spacing w:line="216" w:lineRule="auto"/>
              <w:rPr>
                <w:b/>
                <w:bCs/>
                <w:cs/>
              </w:rPr>
            </w:pPr>
            <w:r>
              <w:rPr>
                <w:b/>
                <w:bCs/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38.1pt;margin-top:-36.2pt;width:94.2pt;height:29.4pt;z-index:251658240" stroked="f">
                  <v:textbox>
                    <w:txbxContent>
                      <w:p w:rsidR="008F1079" w:rsidRPr="00175330" w:rsidRDefault="008F1079" w:rsidP="008F1079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  <w:cs/>
                          </w:rPr>
                        </w:pPr>
                        <w:r w:rsidRPr="00175330">
                          <w:rPr>
                            <w:rFonts w:hint="cs"/>
                            <w:color w:val="FFFFFF" w:themeColor="background1"/>
                            <w:sz w:val="28"/>
                            <w:szCs w:val="28"/>
                            <w:cs/>
                          </w:rPr>
                          <w:t>เอกสารแนบ 1</w:t>
                        </w:r>
                      </w:p>
                    </w:txbxContent>
                  </v:textbox>
                </v:shape>
              </w:pict>
            </w:r>
            <w:r w:rsidR="008A0FE3" w:rsidRPr="00152E55">
              <w:rPr>
                <w:b/>
                <w:bCs/>
                <w:cs/>
              </w:rPr>
              <w:t>ตำแหน่งในสายงานวิชาการ</w:t>
            </w:r>
          </w:p>
        </w:tc>
      </w:tr>
      <w:tr w:rsidR="008A0FE3" w:rsidRPr="00343E27" w:rsidTr="00903939">
        <w:tc>
          <w:tcPr>
            <w:tcW w:w="1277" w:type="dxa"/>
            <w:shd w:val="clear" w:color="auto" w:fill="auto"/>
          </w:tcPr>
          <w:p w:rsidR="008A0FE3" w:rsidRPr="00343E27" w:rsidRDefault="004A5DDF" w:rsidP="0093353D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8A0FE3" w:rsidRPr="00343E27">
              <w:rPr>
                <w:b/>
                <w:bCs/>
              </w:rPr>
              <w:t>FC</w:t>
            </w:r>
            <w:r w:rsidR="008A0FE3">
              <w:rPr>
                <w:b/>
                <w:bCs/>
              </w:rPr>
              <w:t xml:space="preserve"> 01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A0FE3" w:rsidRPr="00343E27" w:rsidRDefault="008A0FE3" w:rsidP="00903939">
            <w:pPr>
              <w:spacing w:line="216" w:lineRule="auto"/>
              <w:rPr>
                <w:b/>
                <w:bCs/>
                <w:cs/>
              </w:rPr>
            </w:pPr>
            <w:r w:rsidRPr="00343E27">
              <w:rPr>
                <w:b/>
                <w:bCs/>
                <w:cs/>
              </w:rPr>
              <w:t>ความเป็นอาจารย์มหาวิทยาลัยมหิดล</w:t>
            </w:r>
          </w:p>
        </w:tc>
      </w:tr>
      <w:tr w:rsidR="008A0FE3" w:rsidRPr="00343E27" w:rsidTr="00903939">
        <w:trPr>
          <w:trHeight w:val="1278"/>
        </w:trPr>
        <w:tc>
          <w:tcPr>
            <w:tcW w:w="1277" w:type="dxa"/>
            <w:shd w:val="clear" w:color="auto" w:fill="auto"/>
          </w:tcPr>
          <w:p w:rsidR="008A0FE3" w:rsidRPr="00343E27" w:rsidRDefault="008A0FE3" w:rsidP="00903939">
            <w:pPr>
              <w:spacing w:line="216" w:lineRule="auto"/>
              <w:rPr>
                <w:b/>
                <w:bCs/>
                <w:cs/>
              </w:rPr>
            </w:pPr>
            <w:r w:rsidRPr="00343E27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A0FE3" w:rsidRPr="00343E27" w:rsidRDefault="00903939" w:rsidP="00903939">
            <w:pPr>
              <w:spacing w:line="216" w:lineRule="auto"/>
              <w:rPr>
                <w:cs/>
              </w:rPr>
            </w:pPr>
            <w:r>
              <w:rPr>
                <w:rFonts w:hint="cs"/>
                <w:cs/>
              </w:rPr>
              <w:t>การ</w:t>
            </w:r>
            <w:r w:rsidR="008A0FE3" w:rsidRPr="00343E27">
              <w:rPr>
                <w:cs/>
              </w:rPr>
              <w:t>มีจิตสำนึกและปฏิบัติตามคำขวัญของมหาวิทยาลัยมหิดล “</w:t>
            </w:r>
            <w:proofErr w:type="spellStart"/>
            <w:r w:rsidR="008A0FE3" w:rsidRPr="00343E27">
              <w:rPr>
                <w:rStyle w:val="st"/>
                <w:cs/>
              </w:rPr>
              <w:t>อตฺตนํ</w:t>
            </w:r>
            <w:proofErr w:type="spellEnd"/>
            <w:r w:rsidR="008A0FE3" w:rsidRPr="00343E27">
              <w:rPr>
                <w:rStyle w:val="st"/>
                <w:cs/>
              </w:rPr>
              <w:t xml:space="preserve"> </w:t>
            </w:r>
            <w:proofErr w:type="spellStart"/>
            <w:r w:rsidR="008A0FE3" w:rsidRPr="00343E27">
              <w:rPr>
                <w:rStyle w:val="st"/>
                <w:cs/>
              </w:rPr>
              <w:t>อุปมํ</w:t>
            </w:r>
            <w:proofErr w:type="spellEnd"/>
            <w:r w:rsidR="008A0FE3" w:rsidRPr="00343E27">
              <w:rPr>
                <w:rStyle w:val="st"/>
                <w:cs/>
              </w:rPr>
              <w:t xml:space="preserve"> </w:t>
            </w:r>
            <w:proofErr w:type="spellStart"/>
            <w:r w:rsidR="008A0FE3" w:rsidRPr="00343E27">
              <w:rPr>
                <w:rStyle w:val="st"/>
                <w:cs/>
              </w:rPr>
              <w:t>กเร</w:t>
            </w:r>
            <w:proofErr w:type="spellEnd"/>
            <w:r w:rsidR="008A0FE3" w:rsidRPr="00343E27">
              <w:rPr>
                <w:cs/>
              </w:rPr>
              <w:t>”และมีพฤติกรรม</w:t>
            </w:r>
            <w:r w:rsidR="008A0FE3" w:rsidRPr="00343E27">
              <w:rPr>
                <w:color w:val="FF0000"/>
                <w:cs/>
              </w:rPr>
              <w:t xml:space="preserve">  </w:t>
            </w:r>
          </w:p>
          <w:p w:rsidR="008A0FE3" w:rsidRPr="00343E27" w:rsidRDefault="008A0FE3" w:rsidP="00903939">
            <w:pPr>
              <w:spacing w:line="216" w:lineRule="auto"/>
              <w:rPr>
                <w:cs/>
              </w:rPr>
            </w:pPr>
            <w:r w:rsidRPr="00343E27">
              <w:rPr>
                <w:cs/>
              </w:rPr>
              <w:t>ที่เหมาะสมกับบทบาทหน้าที่ของอาจารย์ ทั้งในด้านการปฏิบัติตน ด้านวิชาการ ด้านการวิจัย และด้านการดูแลนักศึกษา ตลอดจนด้านบริการวิชาการแก่สังคมและทำนุบำรุงศิลปวัฒนธรรม</w:t>
            </w:r>
          </w:p>
        </w:tc>
      </w:tr>
      <w:tr w:rsidR="008A0FE3" w:rsidRPr="00343E27" w:rsidTr="00903939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0FE3" w:rsidRPr="00343E27" w:rsidRDefault="008A0FE3" w:rsidP="00903939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</w:rPr>
            </w:pPr>
            <w:r w:rsidRPr="00F0402A">
              <w:rPr>
                <w:b/>
                <w:bCs/>
              </w:rPr>
              <w:t>Behavior Indicators</w:t>
            </w:r>
          </w:p>
        </w:tc>
      </w:tr>
      <w:tr w:rsidR="008A0FE3" w:rsidRPr="00343E27" w:rsidTr="00903939">
        <w:tc>
          <w:tcPr>
            <w:tcW w:w="1277" w:type="dxa"/>
            <w:shd w:val="clear" w:color="auto" w:fill="auto"/>
          </w:tcPr>
          <w:p w:rsidR="008A0FE3" w:rsidRPr="00343E27" w:rsidRDefault="008A0FE3" w:rsidP="00903939">
            <w:pPr>
              <w:spacing w:line="216" w:lineRule="auto"/>
              <w:jc w:val="center"/>
              <w:rPr>
                <w:b/>
                <w:bCs/>
                <w:cs/>
              </w:rPr>
            </w:pPr>
            <w:r w:rsidRPr="00343E27">
              <w:rPr>
                <w:b/>
                <w:bCs/>
                <w:cs/>
              </w:rPr>
              <w:t>ระดับ</w:t>
            </w:r>
          </w:p>
        </w:tc>
        <w:tc>
          <w:tcPr>
            <w:tcW w:w="4536" w:type="dxa"/>
            <w:shd w:val="clear" w:color="auto" w:fill="auto"/>
          </w:tcPr>
          <w:p w:rsidR="008A0FE3" w:rsidRPr="009113D3" w:rsidRDefault="008A0FE3" w:rsidP="00903939">
            <w:pPr>
              <w:spacing w:line="21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รายละเอียดพฤติกรรม</w:t>
            </w:r>
          </w:p>
        </w:tc>
        <w:tc>
          <w:tcPr>
            <w:tcW w:w="4961" w:type="dxa"/>
          </w:tcPr>
          <w:p w:rsidR="008A0FE3" w:rsidRPr="00757715" w:rsidRDefault="00757715" w:rsidP="00903939">
            <w:pPr>
              <w:spacing w:line="216" w:lineRule="auto"/>
              <w:jc w:val="center"/>
              <w:rPr>
                <w:b/>
                <w:bCs/>
              </w:rPr>
            </w:pPr>
            <w:r w:rsidRPr="00757715">
              <w:rPr>
                <w:rFonts w:hint="cs"/>
                <w:b/>
                <w:bCs/>
                <w:highlight w:val="cyan"/>
                <w:cs/>
              </w:rPr>
              <w:t>ตัวอย่างตัวชี้วัดพฤติกรรม</w:t>
            </w:r>
          </w:p>
        </w:tc>
      </w:tr>
      <w:tr w:rsidR="008A0FE3" w:rsidRPr="00343E27" w:rsidTr="00903939">
        <w:tc>
          <w:tcPr>
            <w:tcW w:w="1277" w:type="dxa"/>
            <w:tcBorders>
              <w:bottom w:val="dotted" w:sz="4" w:space="0" w:color="auto"/>
            </w:tcBorders>
            <w:shd w:val="clear" w:color="auto" w:fill="auto"/>
          </w:tcPr>
          <w:p w:rsidR="008A0FE3" w:rsidRPr="00343E27" w:rsidRDefault="008A0FE3" w:rsidP="00903939">
            <w:pPr>
              <w:spacing w:line="216" w:lineRule="auto"/>
              <w:jc w:val="center"/>
              <w:rPr>
                <w:b/>
                <w:bCs/>
              </w:rPr>
            </w:pPr>
            <w:r w:rsidRPr="00343E27">
              <w:rPr>
                <w:b/>
                <w:bCs/>
              </w:rPr>
              <w:t>1</w:t>
            </w:r>
          </w:p>
          <w:p w:rsidR="008A0FE3" w:rsidRPr="00343E27" w:rsidRDefault="008A0FE3" w:rsidP="00903939">
            <w:pPr>
              <w:spacing w:line="216" w:lineRule="auto"/>
              <w:jc w:val="center"/>
              <w:rPr>
                <w:b/>
                <w:bCs/>
              </w:rPr>
            </w:pPr>
            <w:r w:rsidRPr="00343E27">
              <w:rPr>
                <w:b/>
                <w:bCs/>
                <w:cs/>
              </w:rPr>
              <w:t xml:space="preserve">ระดับผู้ช่วยอาจารย์/ อาจารย์อายุงาน </w:t>
            </w:r>
            <w:r w:rsidRPr="00343E27">
              <w:rPr>
                <w:b/>
                <w:bCs/>
              </w:rPr>
              <w:t xml:space="preserve">0-2 </w:t>
            </w:r>
            <w:r w:rsidRPr="00343E27">
              <w:rPr>
                <w:b/>
                <w:bCs/>
                <w:cs/>
              </w:rPr>
              <w:t>ปี</w:t>
            </w:r>
          </w:p>
          <w:p w:rsidR="008A0FE3" w:rsidRPr="00343E27" w:rsidRDefault="008A0FE3" w:rsidP="00903939">
            <w:pPr>
              <w:spacing w:line="216" w:lineRule="auto"/>
              <w:jc w:val="center"/>
              <w:rPr>
                <w:b/>
                <w:bCs/>
                <w:i/>
                <w:iCs/>
                <w:cs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</w:tcPr>
          <w:p w:rsidR="008A0FE3" w:rsidRPr="00343E27" w:rsidRDefault="008A0FE3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เข้าใจความหมายและมุ่งมั่นปฏิบัติตนตามคำขวัญของมหาวิทยาลัยมหิดล “</w:t>
            </w:r>
            <w:r w:rsidRPr="00343E27">
              <w:rPr>
                <w:rStyle w:val="st"/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อตฺตนํ อุปมํ กเร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” </w:t>
            </w:r>
          </w:p>
          <w:p w:rsidR="008A0FE3" w:rsidRPr="00343E27" w:rsidRDefault="008A0FE3" w:rsidP="00903939">
            <w:pPr>
              <w:pStyle w:val="Subtitle"/>
              <w:numPr>
                <w:ilvl w:val="0"/>
                <w:numId w:val="19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เข้าใจและปฏิบัติงานโดยยึดหลักจรรยาบรรณวิชาชีพคณาอาจารย์ของมหาวิทยาลัยมหิดล</w:t>
            </w:r>
          </w:p>
          <w:p w:rsidR="008A0FE3" w:rsidRPr="00343E27" w:rsidRDefault="008A0FE3" w:rsidP="00903939">
            <w:pPr>
              <w:pStyle w:val="Subtitle"/>
              <w:numPr>
                <w:ilvl w:val="0"/>
                <w:numId w:val="19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มีความรู้ ความเชี่ยวชาญในวิชาที่ตนรับผิดชอบ </w:t>
            </w:r>
          </w:p>
          <w:p w:rsidR="008A0FE3" w:rsidRPr="00343E27" w:rsidRDefault="008A0FE3" w:rsidP="00903939">
            <w:pPr>
              <w:pStyle w:val="Subtitle"/>
              <w:numPr>
                <w:ilvl w:val="0"/>
                <w:numId w:val="19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มีความสามารถในการถ่ายทอดความรู้ให้นักศึกษาเข้าใจได้ง่าย</w:t>
            </w:r>
          </w:p>
          <w:p w:rsidR="008A0FE3" w:rsidRPr="00343E27" w:rsidRDefault="008A0FE3" w:rsidP="00903939">
            <w:pPr>
              <w:pStyle w:val="Subtitle"/>
              <w:numPr>
                <w:ilvl w:val="0"/>
                <w:numId w:val="19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ริเริ่มโครงการวิจัยในสาขาวิชาที่สนใจ/ได้รับมอบหมาย </w:t>
            </w:r>
          </w:p>
          <w:p w:rsidR="008A0FE3" w:rsidRPr="00343E27" w:rsidRDefault="008A0FE3" w:rsidP="00903939">
            <w:pPr>
              <w:pStyle w:val="Subtitle"/>
              <w:numPr>
                <w:ilvl w:val="0"/>
                <w:numId w:val="19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ให้ความสำคัญเรื่องกำหนดเวลา (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deadline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และปฏิบัติตามอย่างเคร่งครัด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:rsidR="001D3200" w:rsidRDefault="004C46D1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D3200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ปฏิบัติตนตามค่านิยมมหิดล </w:t>
            </w:r>
            <w:r w:rsidRPr="001D3200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“Altruism”</w:t>
            </w:r>
          </w:p>
          <w:p w:rsidR="00167D0A" w:rsidRDefault="00167D0A" w:rsidP="00903939">
            <w:pPr>
              <w:pStyle w:val="Subtitle"/>
              <w:spacing w:line="216" w:lineRule="auto"/>
              <w:ind w:left="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1D3200" w:rsidRPr="00903939" w:rsidRDefault="004E7F44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ปฏิบัติตนตามหลักจรรยาบรรณวิชาชีพได้ครบถ้วน สม่ำเสมอ</w:t>
            </w:r>
          </w:p>
          <w:p w:rsidR="001D3200" w:rsidRPr="001D3200" w:rsidRDefault="001D3200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ปฏิบัติหน้าที่ตามที่ได้รับมอบหมายอย่างมีประสิทธิภาพ</w:t>
            </w:r>
          </w:p>
          <w:p w:rsidR="004C46D1" w:rsidRDefault="001D3200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ผลประเมินการเรียนการสอนจากผู้ที่เกี่ยวข้อง</w:t>
            </w:r>
          </w:p>
          <w:p w:rsidR="00903939" w:rsidRDefault="00903939" w:rsidP="00903939">
            <w:pPr>
              <w:pStyle w:val="Subtitle"/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1D3200" w:rsidRDefault="001D3200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จำนวนโครงการวิจัยที่มีส่วนเกี่ยวข้อง</w:t>
            </w:r>
          </w:p>
          <w:p w:rsidR="00903939" w:rsidRDefault="00903939" w:rsidP="00903939">
            <w:pPr>
              <w:pStyle w:val="Subtitle"/>
              <w:spacing w:line="216" w:lineRule="auto"/>
              <w:ind w:left="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1D3200" w:rsidRPr="001D3200" w:rsidRDefault="001D3200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จำนวนครั้ง/ผลงานที่ส่งมอบล่าช้า </w:t>
            </w:r>
            <w:r w:rsidRPr="001D3200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single"/>
                <w:cs/>
              </w:rPr>
              <w:t>หรือ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Pr="001D3200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จำนวนครั้งที่ไม่เข้าร่วมในกิจกรรมที่ได้รับมอบหมาย</w:t>
            </w:r>
          </w:p>
        </w:tc>
      </w:tr>
      <w:tr w:rsidR="002177BB" w:rsidRPr="002177BB" w:rsidTr="00903939"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177BB" w:rsidRPr="002177BB" w:rsidRDefault="002177BB" w:rsidP="00903939">
            <w:pPr>
              <w:spacing w:line="216" w:lineRule="auto"/>
              <w:jc w:val="center"/>
            </w:pPr>
            <w:r w:rsidRPr="002177BB">
              <w:t>2</w:t>
            </w:r>
          </w:p>
          <w:p w:rsidR="002177BB" w:rsidRPr="001F1F06" w:rsidRDefault="002177BB" w:rsidP="00903939">
            <w:pPr>
              <w:spacing w:line="216" w:lineRule="auto"/>
              <w:jc w:val="center"/>
              <w:rPr>
                <w:b/>
                <w:bCs/>
              </w:rPr>
            </w:pPr>
            <w:r w:rsidRPr="001F1F06">
              <w:rPr>
                <w:b/>
                <w:bCs/>
                <w:cs/>
              </w:rPr>
              <w:t xml:space="preserve">อาจารย์อายุงาน </w:t>
            </w:r>
            <w:r w:rsidRPr="001F1F06">
              <w:rPr>
                <w:b/>
                <w:bCs/>
              </w:rPr>
              <w:t>&gt;</w:t>
            </w:r>
            <w:r w:rsidRPr="001F1F06">
              <w:rPr>
                <w:b/>
                <w:bCs/>
                <w:cs/>
              </w:rPr>
              <w:t>2-5 ปี</w:t>
            </w:r>
          </w:p>
          <w:p w:rsidR="002177BB" w:rsidRPr="002177BB" w:rsidRDefault="002177BB" w:rsidP="00903939">
            <w:pPr>
              <w:spacing w:line="216" w:lineRule="auto"/>
              <w:jc w:val="center"/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177BB" w:rsidRPr="00903939" w:rsidRDefault="002177BB" w:rsidP="00903939">
            <w:pPr>
              <w:pStyle w:val="Subtitle"/>
              <w:spacing w:line="216" w:lineRule="auto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3939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2177BB" w:rsidRPr="002177BB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177B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แสวงหาความรู้และวิทยาการใหม่ๆที่เกิดขึ้นอย่างต่อเนื่องสม่ำเสมอ </w:t>
            </w:r>
          </w:p>
          <w:p w:rsidR="00EE228E" w:rsidRPr="00903939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177B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พัฒนาเทคนิคและวิธีการสอนของตนให้ดีขึ้นอยู่เสมอ</w:t>
            </w:r>
          </w:p>
          <w:p w:rsidR="002177BB" w:rsidRPr="002177BB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177B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ใช้เทคโนโลยีสารสนเทศในการเรียนการสอนอย่างเหมาะสม </w:t>
            </w:r>
          </w:p>
          <w:p w:rsidR="002177BB" w:rsidRPr="002177BB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177B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ปฏิบัติงานวิจัย/มีส่วนร่วมในโครงการวิจัยอย่างสม่ำเสมอ</w:t>
            </w:r>
          </w:p>
          <w:p w:rsidR="002177BB" w:rsidRPr="002177BB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177B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เอาใจใส่ ติดตามดูแลนักศึกษาในที่ปรึกษาและนักศึกษาที่เรียนในวิชาที่ตนเองสอน</w:t>
            </w:r>
          </w:p>
          <w:p w:rsidR="002177BB" w:rsidRPr="002177BB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2177B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มีส่วนร่วมและสนับสนุนกิจกรรมด้านศิลปวัฒนธรรมของส่วนงาน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2177BB" w:rsidRPr="002177BB" w:rsidRDefault="002177BB" w:rsidP="00903939">
            <w:pPr>
              <w:pStyle w:val="Subtitle"/>
              <w:spacing w:line="216" w:lineRule="auto"/>
              <w:ind w:left="72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2177BB" w:rsidRPr="001F1F06" w:rsidRDefault="002177BB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2177BB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จำนวนครั้ง / จำนวน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ชั่วโมงที่ไปเพิ่มพูนความรู้ด้วยวิธีการต่างๆ</w:t>
            </w:r>
          </w:p>
          <w:p w:rsidR="00903939" w:rsidRPr="00903939" w:rsidRDefault="002177BB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36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นำ</w:t>
            </w:r>
            <w:r w:rsidR="00EE228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</w:t>
            </w:r>
            <w:r w:rsidR="00EE228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feedback </w:t>
            </w:r>
            <w:r w:rsidR="00EE228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การประเมิน</w:t>
            </w:r>
            <w:r w:rsidR="00EE228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การเรียนการสอนมา</w:t>
            </w:r>
            <w:r w:rsidR="00EE228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พัฒนาวิธีสอนอย่างสม่ำเสมอ</w:t>
            </w:r>
          </w:p>
          <w:p w:rsidR="00EE228E" w:rsidRDefault="00BA13E2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นำเทคโนโลยีสารสนเทศมาใช้เกิดประโยชน์กับการเรียนการสอน</w:t>
            </w:r>
          </w:p>
          <w:p w:rsidR="00BA13E2" w:rsidRDefault="00BA13E2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เป็นหัวหน้าโครงการวิจัย/ผู้วิจัยหลัก ในโครงการวิจัยที่มีส่วนร่วม</w:t>
            </w:r>
          </w:p>
          <w:p w:rsidR="00BA13E2" w:rsidRDefault="00BA13E2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จัดสรรตารางเวลาให้นักศึกษาอย่างเหมาะสม</w:t>
            </w:r>
          </w:p>
          <w:p w:rsidR="00BA13E2" w:rsidRDefault="00BA13E2" w:rsidP="00903939">
            <w:pPr>
              <w:pStyle w:val="Subtitle"/>
              <w:spacing w:line="216" w:lineRule="auto"/>
              <w:ind w:left="317" w:right="-108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BA13E2" w:rsidRPr="002177BB" w:rsidRDefault="00BA13E2" w:rsidP="00903939">
            <w:pPr>
              <w:pStyle w:val="Subtitle"/>
              <w:numPr>
                <w:ilvl w:val="0"/>
                <w:numId w:val="22"/>
              </w:numPr>
              <w:spacing w:line="216" w:lineRule="auto"/>
              <w:ind w:left="317" w:right="-108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จำนวนครั้งที่เข้า</w:t>
            </w:r>
            <w:r w:rsidRPr="002177BB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ร่วมและสนับสนุนกิจกรรมด้านศิลปวัฒนธรรมของส่วนงาน</w:t>
            </w:r>
          </w:p>
        </w:tc>
      </w:tr>
      <w:tr w:rsidR="002177BB" w:rsidRPr="00343E27" w:rsidTr="00903939">
        <w:trPr>
          <w:trHeight w:val="4148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177BB" w:rsidRPr="00343E27" w:rsidRDefault="002177BB" w:rsidP="00903939">
            <w:pPr>
              <w:spacing w:line="216" w:lineRule="auto"/>
              <w:jc w:val="center"/>
              <w:rPr>
                <w:b/>
                <w:bCs/>
              </w:rPr>
            </w:pPr>
            <w:r w:rsidRPr="00343E27">
              <w:rPr>
                <w:b/>
                <w:bCs/>
              </w:rPr>
              <w:lastRenderedPageBreak/>
              <w:t>3</w:t>
            </w:r>
          </w:p>
          <w:p w:rsidR="002177BB" w:rsidRPr="00343E27" w:rsidRDefault="002177BB" w:rsidP="00903939">
            <w:pPr>
              <w:spacing w:line="216" w:lineRule="auto"/>
              <w:jc w:val="center"/>
              <w:rPr>
                <w:b/>
                <w:bCs/>
                <w:cs/>
              </w:rPr>
            </w:pPr>
            <w:r w:rsidRPr="00343E27">
              <w:rPr>
                <w:b/>
                <w:bCs/>
                <w:cs/>
              </w:rPr>
              <w:t xml:space="preserve">อาจารย์อายุงาน </w:t>
            </w:r>
            <w:r w:rsidRPr="00343E27">
              <w:rPr>
                <w:b/>
                <w:bCs/>
              </w:rPr>
              <w:t xml:space="preserve">5 </w:t>
            </w:r>
            <w:r w:rsidRPr="00343E27">
              <w:rPr>
                <w:b/>
                <w:bCs/>
                <w:cs/>
              </w:rPr>
              <w:t>ปีขึ้นไป/</w:t>
            </w:r>
          </w:p>
          <w:p w:rsidR="002177BB" w:rsidRPr="00343E27" w:rsidRDefault="002177BB" w:rsidP="00903939">
            <w:pPr>
              <w:spacing w:line="216" w:lineRule="auto"/>
              <w:jc w:val="center"/>
              <w:rPr>
                <w:b/>
                <w:bCs/>
              </w:rPr>
            </w:pPr>
            <w:r w:rsidRPr="00343E27">
              <w:rPr>
                <w:b/>
                <w:bCs/>
                <w:cs/>
              </w:rPr>
              <w:t>ผศ.</w:t>
            </w:r>
          </w:p>
          <w:p w:rsidR="002177BB" w:rsidRPr="00343E27" w:rsidRDefault="002177BB" w:rsidP="00903939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177BB" w:rsidRPr="00343E27" w:rsidRDefault="002177BB" w:rsidP="00903939">
            <w:pPr>
              <w:pStyle w:val="Subtitle"/>
              <w:spacing w:line="216" w:lineRule="auto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2177BB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มีความรู้ ความเชี่ยวชาญในศาสตร์ที่เกี่ยวข้องกับสาขาวิชาที่ตนเองรับผิดชอบ</w:t>
            </w:r>
          </w:p>
          <w:p w:rsidR="001F1F06" w:rsidRPr="00343E27" w:rsidRDefault="001F1F06" w:rsidP="00903939">
            <w:pPr>
              <w:pStyle w:val="Subtitle"/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2177BB" w:rsidRPr="00343E27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ออกแบบกระบวนการเรียนการสอนให้เหมาะสมกับศักยภาพของผู้เรียน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ดำเนินโครงการวิจัยให้สอดคล้องกับเป้าหมายของภาควิชา/ส่วนงาน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มีส่วนร่วม/ดำเนินการเพื่อผลิตผลงานทางวิชาการในรูปแบบต่างๆ เช่น ตำรา หนังสือ ฯลฯ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ให้บริการทางวิชาการแก่สังคมตามความเชี่ยวชาญในสาขาวิชาของตน เพื่อสร้างประโยชน์แก่ส่วนรวม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4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มีส่วนร่วมในกิจกรรมด้านศิลปวัฒนธรรมของมหาวิทยาลัย/ชุมชน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2177BB" w:rsidRDefault="002177BB" w:rsidP="00903939">
            <w:pPr>
              <w:pStyle w:val="Subtitle"/>
              <w:spacing w:line="216" w:lineRule="auto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A66" w:rsidRPr="009010B2" w:rsidRDefault="004976C1" w:rsidP="00903939">
            <w:pPr>
              <w:pStyle w:val="Subtitle"/>
              <w:numPr>
                <w:ilvl w:val="0"/>
                <w:numId w:val="23"/>
              </w:numPr>
              <w:spacing w:line="216" w:lineRule="auto"/>
              <w:ind w:left="317" w:right="-250" w:hanging="283"/>
              <w:jc w:val="left"/>
              <w:rPr>
                <w:rFonts w:ascii="TH SarabunPSK" w:hAnsi="TH SarabunPSK" w:cs="TH SarabunPSK"/>
                <w:spacing w:val="20"/>
                <w:sz w:val="32"/>
                <w:szCs w:val="32"/>
              </w:rPr>
            </w:pPr>
            <w:r w:rsidRPr="009010B2">
              <w:rPr>
                <w:rFonts w:ascii="TH SarabunPSK" w:hAnsi="TH SarabunPSK" w:cs="TH SarabunPSK" w:hint="cs"/>
                <w:b w:val="0"/>
                <w:bCs w:val="0"/>
                <w:spacing w:val="20"/>
                <w:sz w:val="32"/>
                <w:szCs w:val="32"/>
                <w:cs/>
              </w:rPr>
              <w:t>จำนวนครั้งที่ได้รับเชิญไปเป็นวิทยากร/ผู้สอน/ผู้บรรยายในเวทีต่างๆ</w:t>
            </w:r>
            <w:r w:rsidR="001F1F06" w:rsidRPr="009010B2">
              <w:rPr>
                <w:rFonts w:ascii="TH SarabunPSK" w:hAnsi="TH SarabunPSK" w:cs="TH SarabunPSK" w:hint="cs"/>
                <w:spacing w:val="20"/>
                <w:sz w:val="32"/>
                <w:szCs w:val="32"/>
                <w:cs/>
              </w:rPr>
              <w:t xml:space="preserve"> </w:t>
            </w:r>
            <w:r w:rsidR="00003A66" w:rsidRPr="009010B2">
              <w:rPr>
                <w:rFonts w:ascii="TH SarabunPSK" w:hAnsi="TH SarabunPSK" w:cs="TH SarabunPSK" w:hint="cs"/>
                <w:b w:val="0"/>
                <w:bCs w:val="0"/>
                <w:spacing w:val="20"/>
                <w:sz w:val="32"/>
                <w:szCs w:val="32"/>
                <w:u w:val="single"/>
                <w:cs/>
              </w:rPr>
              <w:t>หรือ</w:t>
            </w:r>
            <w:r w:rsidR="00003A66" w:rsidRPr="009010B2">
              <w:rPr>
                <w:rFonts w:ascii="TH SarabunPSK" w:hAnsi="TH SarabunPSK" w:cs="TH SarabunPSK" w:hint="cs"/>
                <w:b w:val="0"/>
                <w:bCs w:val="0"/>
                <w:spacing w:val="20"/>
                <w:sz w:val="32"/>
                <w:szCs w:val="32"/>
                <w:cs/>
              </w:rPr>
              <w:t xml:space="preserve"> จำนวนผลงานวิชาการที่เผยแพร่ในสื่อต่างๆ</w:t>
            </w:r>
          </w:p>
          <w:p w:rsidR="00003A66" w:rsidRDefault="00003A66" w:rsidP="00903939">
            <w:pPr>
              <w:pStyle w:val="Subtitle"/>
              <w:numPr>
                <w:ilvl w:val="0"/>
                <w:numId w:val="23"/>
              </w:numPr>
              <w:spacing w:line="216" w:lineRule="auto"/>
              <w:ind w:left="317" w:right="-250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แผนการเรียนการสอน / การประเมินผลสัมฤทธิ์การเรียนรู้ของนักศึกษา</w:t>
            </w:r>
          </w:p>
          <w:p w:rsidR="001F028F" w:rsidRPr="00343E27" w:rsidRDefault="001F028F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จำนวนโครงการวิจัยที่สอดคล้องกับ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เป้าหมายของภาควิชา/ส่วนงาน</w:t>
            </w:r>
          </w:p>
          <w:p w:rsidR="001F028F" w:rsidRPr="00343E27" w:rsidRDefault="001F028F" w:rsidP="00903939">
            <w:pPr>
              <w:pStyle w:val="Subtitle"/>
              <w:numPr>
                <w:ilvl w:val="0"/>
                <w:numId w:val="20"/>
              </w:numPr>
              <w:spacing w:line="216" w:lineRule="auto"/>
              <w:ind w:left="317" w:right="-108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สัดส่วนการมีส่วนร่วม/จำนวน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ผลงานทางวิชาการในรูปแบบต่างๆ เช่น ตำรา หนังสือ ฯลฯ</w:t>
            </w:r>
          </w:p>
          <w:p w:rsidR="001F028F" w:rsidRDefault="001F028F" w:rsidP="00903939">
            <w:pPr>
              <w:pStyle w:val="Subtitle"/>
              <w:numPr>
                <w:ilvl w:val="0"/>
                <w:numId w:val="23"/>
              </w:numPr>
              <w:spacing w:line="216" w:lineRule="auto"/>
              <w:ind w:left="317" w:right="-250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จำนวนครั้ง / ชั่วโมง ที่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ให้บริการทางวิชาการแก่สังคม</w:t>
            </w:r>
          </w:p>
          <w:p w:rsidR="001F028F" w:rsidRDefault="001F028F" w:rsidP="00903939">
            <w:pPr>
              <w:pStyle w:val="Subtitle"/>
              <w:spacing w:line="216" w:lineRule="auto"/>
              <w:ind w:left="317" w:right="-250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1F028F" w:rsidRPr="00003A66" w:rsidRDefault="001F028F" w:rsidP="00903939">
            <w:pPr>
              <w:pStyle w:val="Subtitle"/>
              <w:numPr>
                <w:ilvl w:val="0"/>
                <w:numId w:val="23"/>
              </w:numPr>
              <w:spacing w:line="216" w:lineRule="auto"/>
              <w:ind w:left="317" w:right="-250" w:hanging="28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จำนวนครั้ง / ชั่วโมงที่เข้า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ร่วมในกิจกรรมด้านศิลปวัฒนธรรมของมหาวิทยาลัย/ชุมชน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และ/หรือ บทบาทที่มีในโครงการ/กิจกรรมต่างๆ</w:t>
            </w:r>
          </w:p>
        </w:tc>
      </w:tr>
      <w:tr w:rsidR="002177BB" w:rsidRPr="00343E27" w:rsidTr="00903939"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177BB" w:rsidRPr="00343E27" w:rsidRDefault="002177BB" w:rsidP="00882182">
            <w:pPr>
              <w:spacing w:line="216" w:lineRule="auto"/>
              <w:jc w:val="center"/>
              <w:rPr>
                <w:b/>
                <w:bCs/>
              </w:rPr>
            </w:pPr>
            <w:r w:rsidRPr="00343E27">
              <w:rPr>
                <w:b/>
                <w:bCs/>
              </w:rPr>
              <w:t>4</w:t>
            </w:r>
          </w:p>
          <w:p w:rsidR="002177BB" w:rsidRPr="00343E27" w:rsidRDefault="002177BB" w:rsidP="00903939">
            <w:pPr>
              <w:spacing w:line="216" w:lineRule="auto"/>
              <w:jc w:val="center"/>
              <w:rPr>
                <w:b/>
                <w:bCs/>
              </w:rPr>
            </w:pPr>
            <w:r w:rsidRPr="00343E27">
              <w:rPr>
                <w:b/>
                <w:bCs/>
                <w:cs/>
              </w:rPr>
              <w:t>รศ.</w:t>
            </w:r>
          </w:p>
          <w:p w:rsidR="002177BB" w:rsidRPr="00343E27" w:rsidRDefault="002177BB" w:rsidP="00903939">
            <w:pPr>
              <w:spacing w:line="216" w:lineRule="auto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177BB" w:rsidRPr="00343E27" w:rsidRDefault="002177BB" w:rsidP="00903939">
            <w:pPr>
              <w:pStyle w:val="NoSpacing"/>
              <w:spacing w:line="216" w:lineRule="auto"/>
              <w:rPr>
                <w:rFonts w:ascii="TH SarabunPSK" w:hAnsi="TH SarabunPSK" w:cs="TH SarabunPSK"/>
                <w:b/>
                <w:bCs/>
                <w:sz w:val="36"/>
                <w:cs/>
              </w:rPr>
            </w:pPr>
            <w:r w:rsidRPr="00343E27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>แสดงสมรรถนะระดับที่ 3 และ</w:t>
            </w:r>
          </w:p>
          <w:p w:rsidR="00903939" w:rsidRPr="00903939" w:rsidRDefault="002177BB" w:rsidP="00903939">
            <w:pPr>
              <w:pStyle w:val="Subtitle"/>
              <w:numPr>
                <w:ilvl w:val="0"/>
                <w:numId w:val="21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แสดงบทบาทความเป็นพี่เลี้ยง (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Mentor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ให้แก่อาจารย์รุ่นน้อง ในสาขาวิชาที่ตนเองเชี่ยวชาญ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21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นำผลจากการวิจัย/ความรู้/วิทยาการใหม่ๆมาประยุกต์ใช้ในการเรียนการสอนได้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21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กระตือรือร้นในการทำงานวิจัยเพื่อสร้างองค์ความรู้ใหม่หรือเพื่อพัฒนาชุมชน สังคมและประเทศชาติ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21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สร้างเครือข่าย/ให้ความร่วมมือในงานบริการทางวิชาการ เพื่อให้เกิดการนำความรู้ทางวิชาการสู่ชุมชน สังคมและประเทศชาติ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21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สนับสนุน ส่งเสริมให้เกิดกิจกรรมเพื่อทำนุบำรุงศิลปวัฒนธรรม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:rsidR="002177BB" w:rsidRPr="00E94BDC" w:rsidRDefault="002177BB" w:rsidP="00903939">
            <w:pPr>
              <w:pStyle w:val="NoSpacing"/>
              <w:spacing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F028F" w:rsidRPr="00E94BDC" w:rsidRDefault="001F028F" w:rsidP="00903939">
            <w:pPr>
              <w:pStyle w:val="NoSpacing"/>
              <w:numPr>
                <w:ilvl w:val="0"/>
                <w:numId w:val="24"/>
              </w:numPr>
              <w:spacing w:line="216" w:lineRule="auto"/>
              <w:ind w:left="317" w:hanging="317"/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จำนวนครั้งที่ให้คำปรึกษาแก่อาจารย์ผู้อื่น / จำนวนอาจารย์รุ่นน้อง (</w:t>
            </w:r>
            <w:r w:rsidRPr="00E94BDC">
              <w:rPr>
                <w:rFonts w:ascii="TH SarabunPSK" w:hAnsi="TH SarabunPSK" w:cs="TH SarabunPSK"/>
                <w:spacing w:val="-20"/>
                <w:sz w:val="32"/>
                <w:szCs w:val="32"/>
              </w:rPr>
              <w:t>Mentee</w:t>
            </w:r>
            <w:r w:rsidRPr="00E94BDC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) ที่อยู่ในความดูแลรับผิดชอบ</w:t>
            </w:r>
          </w:p>
          <w:p w:rsidR="001F028F" w:rsidRPr="00E94BDC" w:rsidRDefault="001F028F" w:rsidP="00903939">
            <w:pPr>
              <w:pStyle w:val="NoSpacing"/>
              <w:numPr>
                <w:ilvl w:val="0"/>
                <w:numId w:val="24"/>
              </w:numPr>
              <w:spacing w:line="216" w:lineRule="auto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ผลการประเมินการเรียนการสอนจากผู้ที่เกี่ยวข้อง</w:t>
            </w:r>
          </w:p>
          <w:p w:rsidR="001F1F06" w:rsidRPr="00E94BDC" w:rsidRDefault="001F1F06" w:rsidP="00903939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F028F" w:rsidRPr="00E94BDC" w:rsidRDefault="001F028F" w:rsidP="00903939">
            <w:pPr>
              <w:pStyle w:val="NoSpacing"/>
              <w:numPr>
                <w:ilvl w:val="0"/>
                <w:numId w:val="24"/>
              </w:numPr>
              <w:spacing w:line="216" w:lineRule="auto"/>
              <w:ind w:left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มีโครงการวิจัยที่รับผิดชอบอย่างต่อเนื่อง</w:t>
            </w:r>
            <w:r w:rsidRPr="00E94BD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/ มีโครงการวิจัยที่มีผล (</w:t>
            </w:r>
            <w:r w:rsidRPr="00E94BDC">
              <w:rPr>
                <w:rFonts w:ascii="TH SarabunPSK" w:hAnsi="TH SarabunPSK" w:cs="TH SarabunPSK"/>
                <w:sz w:val="32"/>
                <w:szCs w:val="32"/>
              </w:rPr>
              <w:t>impact</w:t>
            </w: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) ให้เกิด</w:t>
            </w:r>
            <w:r w:rsidR="006E68C6"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>พัฒนาชุมชน สังคมและประเทศชาติ</w:t>
            </w:r>
          </w:p>
          <w:p w:rsidR="001F1F06" w:rsidRPr="00E94BDC" w:rsidRDefault="006E68C6" w:rsidP="00903939">
            <w:pPr>
              <w:pStyle w:val="NoSpacing"/>
              <w:numPr>
                <w:ilvl w:val="0"/>
                <w:numId w:val="24"/>
              </w:numPr>
              <w:spacing w:line="216" w:lineRule="auto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บทบาทที่แสดงในเครือข่ายทางวิชาการที่เข้าร่วม</w:t>
            </w:r>
          </w:p>
          <w:p w:rsidR="00903939" w:rsidRPr="00E94BDC" w:rsidRDefault="00903939" w:rsidP="00903939">
            <w:pPr>
              <w:pStyle w:val="NoSpacing"/>
              <w:spacing w:line="216" w:lineRule="auto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03939" w:rsidRPr="00E94BDC" w:rsidRDefault="00903939" w:rsidP="00903939">
            <w:pPr>
              <w:pStyle w:val="NoSpacing"/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E68C6" w:rsidRPr="00E94BDC" w:rsidRDefault="006E68C6" w:rsidP="00903939">
            <w:pPr>
              <w:pStyle w:val="NoSpacing"/>
              <w:numPr>
                <w:ilvl w:val="0"/>
                <w:numId w:val="24"/>
              </w:numPr>
              <w:spacing w:line="216" w:lineRule="auto"/>
              <w:ind w:left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จำนวนกิจกรรมที่ริเริ่ม/บทบาทที่มีในกิจกรรม เกี่ยวกับการทำนุ</w:t>
            </w: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>บำรุงศิลปวัฒนธรรม</w:t>
            </w:r>
          </w:p>
        </w:tc>
      </w:tr>
      <w:tr w:rsidR="002177BB" w:rsidRPr="00343E27" w:rsidTr="00903939">
        <w:tc>
          <w:tcPr>
            <w:tcW w:w="1277" w:type="dxa"/>
            <w:tcBorders>
              <w:top w:val="dotted" w:sz="4" w:space="0" w:color="auto"/>
            </w:tcBorders>
            <w:shd w:val="clear" w:color="auto" w:fill="auto"/>
          </w:tcPr>
          <w:p w:rsidR="002177BB" w:rsidRPr="00343E27" w:rsidRDefault="002177BB" w:rsidP="00903939">
            <w:pPr>
              <w:spacing w:line="216" w:lineRule="auto"/>
              <w:jc w:val="center"/>
              <w:rPr>
                <w:b/>
                <w:bCs/>
              </w:rPr>
            </w:pPr>
            <w:r w:rsidRPr="00343E27">
              <w:rPr>
                <w:b/>
                <w:bCs/>
              </w:rPr>
              <w:t>5</w:t>
            </w:r>
          </w:p>
          <w:p w:rsidR="002177BB" w:rsidRPr="00343E27" w:rsidRDefault="002177BB" w:rsidP="00903939">
            <w:pPr>
              <w:spacing w:line="216" w:lineRule="auto"/>
              <w:ind w:right="-108"/>
              <w:jc w:val="center"/>
              <w:rPr>
                <w:b/>
                <w:bCs/>
              </w:rPr>
            </w:pPr>
            <w:r w:rsidRPr="00343E27">
              <w:rPr>
                <w:b/>
                <w:bCs/>
                <w:cs/>
              </w:rPr>
              <w:t>ศ.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</w:tcPr>
          <w:p w:rsidR="002177BB" w:rsidRPr="00343E27" w:rsidRDefault="002177BB" w:rsidP="00903939">
            <w:pPr>
              <w:pStyle w:val="Subtitle"/>
              <w:spacing w:line="216" w:lineRule="auto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E27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18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เป็นแบบอย่างที่ดีแก่อาจารย์ทั้งในด้านการเรียนการสอน การวิจัย การบริการวิชาการและทำนุบำรุงศิลปวัฒนธรรม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18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เป็นที่ปรึกษาด้านวิชาการแก่บุคคลทั้งภายในและภายนอกมหาวิทยาลัย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18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lastRenderedPageBreak/>
              <w:t>กระตุ้นจูงใจให้เกิดบรรยากาศของการเรียนรู้และวัฒนธรรมการวิจัยในองค์กร</w:t>
            </w:r>
          </w:p>
          <w:p w:rsidR="002177BB" w:rsidRPr="00343E27" w:rsidRDefault="002177BB" w:rsidP="00903939">
            <w:pPr>
              <w:pStyle w:val="Subtitle"/>
              <w:numPr>
                <w:ilvl w:val="0"/>
                <w:numId w:val="18"/>
              </w:numPr>
              <w:spacing w:line="216" w:lineRule="auto"/>
              <w:ind w:left="459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43E27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เป็นผู้นำ/มีส่วนร่วมในการจัดทำแผนยุทธศาสตร์ด้านต่างๆของส่วนงาน/มหาวิทยาลัย </w:t>
            </w: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2177BB" w:rsidRPr="00E94BDC" w:rsidRDefault="002177BB" w:rsidP="00903939">
            <w:pPr>
              <w:pStyle w:val="Subtitle"/>
              <w:spacing w:line="216" w:lineRule="auto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A39B5" w:rsidRPr="00E94BDC" w:rsidRDefault="004A39B5" w:rsidP="00903939">
            <w:pPr>
              <w:pStyle w:val="Subtitle"/>
              <w:numPr>
                <w:ilvl w:val="0"/>
                <w:numId w:val="25"/>
              </w:numPr>
              <w:spacing w:line="216" w:lineRule="auto"/>
              <w:ind w:left="317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มีพฤติกรรมสอดคล้องกับค่านิยมมหาวิทยาลัยมหิดล (</w:t>
            </w:r>
            <w:r w:rsidRPr="00E94BD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Core Value</w:t>
            </w: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)</w:t>
            </w:r>
          </w:p>
          <w:p w:rsidR="004A39B5" w:rsidRPr="00E94BDC" w:rsidRDefault="004A39B5" w:rsidP="00903939">
            <w:pPr>
              <w:pStyle w:val="Subtitle"/>
              <w:spacing w:line="216" w:lineRule="auto"/>
              <w:ind w:left="317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4A39B5" w:rsidRPr="00E94BDC" w:rsidRDefault="004A39B5" w:rsidP="00903939">
            <w:pPr>
              <w:pStyle w:val="Subtitle"/>
              <w:numPr>
                <w:ilvl w:val="0"/>
                <w:numId w:val="25"/>
              </w:numPr>
              <w:spacing w:line="216" w:lineRule="auto"/>
              <w:ind w:left="317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การได้รับเชิญเป็นที่ปรึกษาทางวิชาการในโครงการหรือกิจกรรมต่างๆ</w:t>
            </w:r>
          </w:p>
          <w:p w:rsidR="004A39B5" w:rsidRPr="00E94BDC" w:rsidRDefault="004A39B5" w:rsidP="00903939">
            <w:pPr>
              <w:pStyle w:val="Subtitle"/>
              <w:numPr>
                <w:ilvl w:val="0"/>
                <w:numId w:val="18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lastRenderedPageBreak/>
              <w:t>จำนวนครั้ง/กิจกรรม ที่เป็นผู้ริเริ่ม/มีส่วนสนับสนุน</w:t>
            </w:r>
          </w:p>
          <w:p w:rsidR="004A39B5" w:rsidRPr="00E94BDC" w:rsidRDefault="004A39B5" w:rsidP="00903939">
            <w:pPr>
              <w:pStyle w:val="Subtitle"/>
              <w:numPr>
                <w:ilvl w:val="0"/>
                <w:numId w:val="26"/>
              </w:numPr>
              <w:spacing w:line="216" w:lineRule="auto"/>
              <w:ind w:left="317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บทบาทการมีส่วนร่วมในการจัดทำ</w:t>
            </w:r>
            <w:r w:rsidRPr="00E94BD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แผนยุทธศาสตร์ด้านต่างๆของส่วนงาน/มหาวิทยาลัย</w:t>
            </w:r>
          </w:p>
        </w:tc>
      </w:tr>
    </w:tbl>
    <w:p w:rsidR="00175902" w:rsidRPr="008A0FE3" w:rsidRDefault="00175902"/>
    <w:p w:rsidR="00175902" w:rsidRDefault="00175902"/>
    <w:p w:rsidR="00175902" w:rsidRDefault="00175902"/>
    <w:p w:rsidR="00175902" w:rsidRDefault="00175902"/>
    <w:p w:rsidR="00167D0A" w:rsidRDefault="00167D0A">
      <w:pPr>
        <w:sectPr w:rsidR="00167D0A" w:rsidSect="00167D0A">
          <w:pgSz w:w="12240" w:h="15840"/>
          <w:pgMar w:top="1134" w:right="1134" w:bottom="1134" w:left="1134" w:header="720" w:footer="720" w:gutter="0"/>
          <w:cols w:space="720"/>
          <w:docGrid w:linePitch="435"/>
        </w:sectPr>
      </w:pPr>
    </w:p>
    <w:tbl>
      <w:tblPr>
        <w:tblW w:w="106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050"/>
      </w:tblGrid>
      <w:tr w:rsidR="00167D0A" w:rsidRPr="00E94BDC" w:rsidTr="001F1F06">
        <w:tc>
          <w:tcPr>
            <w:tcW w:w="1560" w:type="dxa"/>
          </w:tcPr>
          <w:p w:rsidR="00167D0A" w:rsidRPr="00E94BDC" w:rsidRDefault="004A5DDF" w:rsidP="00E63C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</w:t>
            </w:r>
            <w:r w:rsidR="00167D0A" w:rsidRPr="00E94BDC">
              <w:rPr>
                <w:b/>
                <w:bCs/>
              </w:rPr>
              <w:t>FC0</w:t>
            </w:r>
            <w:r w:rsidR="00E63C9E">
              <w:rPr>
                <w:b/>
                <w:bCs/>
              </w:rPr>
              <w:t>1</w:t>
            </w:r>
          </w:p>
        </w:tc>
        <w:tc>
          <w:tcPr>
            <w:tcW w:w="9050" w:type="dxa"/>
          </w:tcPr>
          <w:p w:rsidR="00167D0A" w:rsidRPr="00E94BDC" w:rsidRDefault="00167D0A" w:rsidP="00E94BDC">
            <w:pPr>
              <w:pStyle w:val="ListParagraph"/>
              <w:ind w:left="0"/>
              <w:rPr>
                <w:rFonts w:cs="TH SarabunPSK"/>
                <w:b/>
                <w:bCs/>
                <w:szCs w:val="32"/>
                <w:cs/>
              </w:rPr>
            </w:pPr>
            <w:r w:rsidRPr="00E94BDC">
              <w:rPr>
                <w:rFonts w:cs="TH SarabunPSK" w:hint="cs"/>
                <w:b/>
                <w:bCs/>
                <w:szCs w:val="32"/>
                <w:cs/>
              </w:rPr>
              <w:t>ทักษะการจัดการเรียนการสอน</w:t>
            </w:r>
          </w:p>
        </w:tc>
      </w:tr>
      <w:tr w:rsidR="00167D0A" w:rsidRPr="00E94BDC" w:rsidTr="001F1F06">
        <w:tc>
          <w:tcPr>
            <w:tcW w:w="1560" w:type="dxa"/>
          </w:tcPr>
          <w:p w:rsidR="00167D0A" w:rsidRPr="00E94BDC" w:rsidRDefault="00167D0A" w:rsidP="00E94BDC">
            <w:pPr>
              <w:rPr>
                <w:b/>
                <w:bCs/>
              </w:rPr>
            </w:pPr>
            <w:r w:rsidRPr="00E94BDC">
              <w:rPr>
                <w:rFonts w:hint="cs"/>
                <w:b/>
                <w:bCs/>
                <w:cs/>
              </w:rPr>
              <w:t>ความหมาย</w:t>
            </w:r>
          </w:p>
        </w:tc>
        <w:tc>
          <w:tcPr>
            <w:tcW w:w="9050" w:type="dxa"/>
          </w:tcPr>
          <w:p w:rsidR="00167D0A" w:rsidRPr="00E94BDC" w:rsidRDefault="00167D0A" w:rsidP="00E94BDC">
            <w:pPr>
              <w:ind w:left="34"/>
              <w:rPr>
                <w:cs/>
              </w:rPr>
            </w:pPr>
            <w:r w:rsidRPr="00E94BDC">
              <w:rPr>
                <w:rFonts w:hint="cs"/>
                <w:cs/>
              </w:rPr>
              <w:t>ความสามารถในการบูร</w:t>
            </w:r>
            <w:proofErr w:type="spellStart"/>
            <w:r w:rsidRPr="00E94BDC">
              <w:rPr>
                <w:rFonts w:hint="cs"/>
                <w:cs/>
              </w:rPr>
              <w:t>ณา</w:t>
            </w:r>
            <w:proofErr w:type="spellEnd"/>
            <w:r w:rsidRPr="00E94BDC">
              <w:rPr>
                <w:rFonts w:hint="cs"/>
                <w:cs/>
              </w:rPr>
              <w:t>การวิชาการ และความรู้ที่เกี่ยวข้อง มาใช้ในก</w:t>
            </w:r>
            <w:r w:rsidR="00903939" w:rsidRPr="00E94BDC">
              <w:rPr>
                <w:rFonts w:hint="cs"/>
                <w:cs/>
              </w:rPr>
              <w:t xml:space="preserve">ารถ่ายทอดเนื้อหา </w:t>
            </w:r>
            <w:r w:rsidRPr="00E94BDC">
              <w:rPr>
                <w:rFonts w:hint="cs"/>
                <w:cs/>
              </w:rPr>
              <w:t>การจัดเตรียมแผนการสอน การเลือกใช้ทรัพยากรประกอบการเรียนการสอนที่เหมาะสม รวมทั้งการกระตุ้น ส่งเสริมให้นักศึกษามีส่วนร่วมในชั้นเรียน รวมทั้งปรับปรุงและพัฒนาการจัดการเรียนการสอนให้เหมาะสมอย่างต่อเนื่อง</w:t>
            </w:r>
          </w:p>
        </w:tc>
      </w:tr>
      <w:tr w:rsidR="00167D0A" w:rsidRPr="00E94BDC" w:rsidTr="00167D0A">
        <w:tc>
          <w:tcPr>
            <w:tcW w:w="10610" w:type="dxa"/>
            <w:gridSpan w:val="2"/>
          </w:tcPr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b/>
                <w:bCs/>
              </w:rPr>
              <w:t>Behavior Indicators</w:t>
            </w:r>
          </w:p>
        </w:tc>
      </w:tr>
      <w:tr w:rsidR="00167D0A" w:rsidRPr="00E94BDC" w:rsidTr="00167D0A">
        <w:tc>
          <w:tcPr>
            <w:tcW w:w="1560" w:type="dxa"/>
          </w:tcPr>
          <w:p w:rsidR="00167D0A" w:rsidRPr="00E94BDC" w:rsidRDefault="00167D0A" w:rsidP="00E94BDC">
            <w:pPr>
              <w:jc w:val="center"/>
              <w:rPr>
                <w:b/>
                <w:bCs/>
                <w:cs/>
              </w:rPr>
            </w:pPr>
            <w:r w:rsidRPr="00E94BDC">
              <w:rPr>
                <w:rFonts w:hint="cs"/>
                <w:b/>
                <w:bCs/>
                <w:cs/>
              </w:rPr>
              <w:t>ระดับ</w:t>
            </w:r>
          </w:p>
        </w:tc>
        <w:tc>
          <w:tcPr>
            <w:tcW w:w="9050" w:type="dxa"/>
          </w:tcPr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rFonts w:hint="cs"/>
                <w:b/>
                <w:bCs/>
                <w:cs/>
              </w:rPr>
              <w:t>รายละเอียดพฤติกรรม</w:t>
            </w:r>
          </w:p>
        </w:tc>
      </w:tr>
      <w:tr w:rsidR="00167D0A" w:rsidRPr="00E94BDC" w:rsidTr="00167D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b/>
                <w:bCs/>
                <w:cs/>
              </w:rPr>
              <w:t>1</w:t>
            </w:r>
          </w:p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b/>
                <w:bCs/>
                <w:cs/>
              </w:rPr>
              <w:t>ผู้ช่วยอาจารย์ /</w:t>
            </w:r>
          </w:p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b/>
                <w:bCs/>
                <w:cs/>
              </w:rPr>
              <w:t>อาจารย์อายุงาน 0-2 ปี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A" w:rsidRPr="00E94BDC" w:rsidRDefault="00167D0A" w:rsidP="00E94BDC">
            <w:pPr>
              <w:pStyle w:val="Subtitle"/>
              <w:numPr>
                <w:ilvl w:val="0"/>
                <w:numId w:val="11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สอนนักศึกษาให้ครบตามตารางเวลาการสอนที่กำหนด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1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จัดเตรียมแผนการสอนและทรัพยากรประกอบการเรียนการสอนให้เหมาะสมกับเนื้อหาที่จะสอน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1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ถ่ายทอดเนื้อหา และตอบข้อซักถามของนักศึกษาได้ครบถ้วน ชัดเจน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1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สร้างบรรยากาศการเรียนรู้ เพื่อให้เกิดการมีส่วนร่วมในชั้นเรียน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1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ใช้วิธีการวัดผลการเรียนรู้ได้อย่างเหมาะสม สอดคล้องกับเนื้อหารายวิชา</w:t>
            </w:r>
          </w:p>
        </w:tc>
      </w:tr>
      <w:tr w:rsidR="00167D0A" w:rsidRPr="00E94BDC" w:rsidTr="00167D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rFonts w:hint="cs"/>
                <w:b/>
                <w:bCs/>
                <w:cs/>
              </w:rPr>
              <w:t>2</w:t>
            </w:r>
          </w:p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rFonts w:hint="cs"/>
                <w:b/>
                <w:bCs/>
                <w:cs/>
              </w:rPr>
              <w:t xml:space="preserve">อาจารย์อายุงาน </w:t>
            </w:r>
          </w:p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b/>
                <w:bCs/>
              </w:rPr>
              <w:t>&gt;</w:t>
            </w:r>
            <w:r w:rsidRPr="00E94BDC">
              <w:rPr>
                <w:rFonts w:hint="cs"/>
                <w:b/>
                <w:bCs/>
                <w:cs/>
              </w:rPr>
              <w:t xml:space="preserve"> </w:t>
            </w:r>
            <w:r w:rsidRPr="00E94BDC">
              <w:rPr>
                <w:b/>
                <w:bCs/>
              </w:rPr>
              <w:t>2-5</w:t>
            </w:r>
            <w:r w:rsidRPr="00E94BDC">
              <w:rPr>
                <w:rFonts w:hint="cs"/>
                <w:b/>
                <w:bCs/>
                <w:cs/>
              </w:rPr>
              <w:t xml:space="preserve"> ปี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C" w:rsidRPr="00E94BDC" w:rsidRDefault="00E94BDC" w:rsidP="00E94BD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ปรับปรุงวิธีการและทรัพยากรประกอบการเรียนการสอนให้เหมาะสมกับเนื้อหาวิชาและกลุ่มผู้เรียน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ยกตัวอย่างและกรณีศึกษาประกอบการสอนได้อย่างชัดเจน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กระตุ้นจูงใจให้นักศึกษามีส่วนร่วมในกระบวนการเรียนการสอน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กระตุ้นให้นักศึกษาเกิดการแสวงหาความรู้เพิ่มเติมนอกชั้นเรียน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ประเมิน/ตรวจสอบวิธีการจัดการเรียนการสอนของตนเอง อย่างสม่ำเสมอ</w:t>
            </w:r>
          </w:p>
        </w:tc>
      </w:tr>
      <w:tr w:rsidR="00167D0A" w:rsidRPr="00E94BDC" w:rsidTr="00167D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rFonts w:hint="cs"/>
                <w:b/>
                <w:bCs/>
                <w:cs/>
              </w:rPr>
              <w:t>3</w:t>
            </w:r>
          </w:p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rFonts w:hint="cs"/>
                <w:b/>
                <w:bCs/>
                <w:cs/>
              </w:rPr>
              <w:t xml:space="preserve">อาจารย์อายุงาน </w:t>
            </w:r>
          </w:p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b/>
                <w:bCs/>
              </w:rPr>
              <w:t>&gt; 5</w:t>
            </w:r>
            <w:r w:rsidRPr="00E94BDC">
              <w:rPr>
                <w:rFonts w:hint="cs"/>
                <w:b/>
                <w:bCs/>
                <w:cs/>
              </w:rPr>
              <w:t xml:space="preserve"> ปี</w:t>
            </w:r>
            <w:r w:rsidRPr="00E94BDC">
              <w:rPr>
                <w:b/>
                <w:bCs/>
              </w:rPr>
              <w:t xml:space="preserve"> </w:t>
            </w:r>
            <w:r w:rsidRPr="00E94BDC">
              <w:rPr>
                <w:rFonts w:hint="cs"/>
                <w:b/>
                <w:bCs/>
                <w:cs/>
              </w:rPr>
              <w:t>/</w:t>
            </w:r>
            <w:r w:rsidRPr="00E94BDC">
              <w:rPr>
                <w:b/>
                <w:bCs/>
              </w:rPr>
              <w:t xml:space="preserve"> </w:t>
            </w:r>
            <w:r w:rsidRPr="00E94BDC">
              <w:rPr>
                <w:rFonts w:hint="cs"/>
                <w:b/>
                <w:bCs/>
                <w:cs/>
              </w:rPr>
              <w:t xml:space="preserve">ผศ. 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C" w:rsidRPr="00E94BDC" w:rsidRDefault="00E94BDC" w:rsidP="00E94BD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แสดงสมรรถนะระดับที่ </w:t>
            </w: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เลือกใช้กระบวนการจัดการเรียนการสอน และทรัพยากรที่เหมาะสมกับเนื้อหาวิชาและศักยภาพของผู้เรียน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proofErr w:type="spellStart"/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บูรณา</w:t>
            </w:r>
            <w:proofErr w:type="spellEnd"/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การความรู้และประสบการณ์ที่เกี่ยวข้อง เพื่อนำมาใช้ในกระบวนการเรียนการสอน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พัฒนาแนวทางการเรียนการสอนให้สอดคล้องเหมาะสมกับสถานการณ์ที่เปลี่ยนแปลงอยู่เสมอได้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วิเคราะห์/วิพากษ์ และให้คำแนะนำผู้เรียน ในเรื่อง/ประเด็นต้องพัฒนาเพิ่มเติม</w:t>
            </w:r>
          </w:p>
        </w:tc>
      </w:tr>
      <w:tr w:rsidR="00167D0A" w:rsidRPr="00E94BDC" w:rsidTr="00167D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b/>
                <w:bCs/>
                <w:cs/>
              </w:rPr>
              <w:t>4</w:t>
            </w:r>
          </w:p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b/>
                <w:bCs/>
                <w:cs/>
              </w:rPr>
              <w:t>รศ.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C" w:rsidRPr="00E94BDC" w:rsidRDefault="00E94BDC" w:rsidP="00E94BD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แสดงสมรรถนะระดับที่ </w:t>
            </w: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เป็นที่ปรึกษา/ให้คำแนะนำในเรื่องการจัดการเรียนการสอน ให้แก่อาจารย์ผู้อื่นภายในส่วนงานได้ 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แลกเปลี่ยนประสบการณ์ในการจัดการเรียนการสอนกับอาจารย์ภายในมหาวิทยาลัยได้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cs="TH SarabunPSK" w:hint="cs"/>
                <w:b w:val="0"/>
                <w:bCs w:val="0"/>
                <w:sz w:val="32"/>
                <w:szCs w:val="32"/>
                <w:cs/>
              </w:rPr>
              <w:t>ร่วมวางแผน/ให้ความคิดเห็นเกี่ยวกับการจัดการเรียนการสอนของภาควิชา/ส่วนงานได้</w:t>
            </w:r>
          </w:p>
        </w:tc>
      </w:tr>
    </w:tbl>
    <w:p w:rsidR="00E94BDC" w:rsidRDefault="00E94BDC">
      <w:r>
        <w:br w:type="page"/>
      </w:r>
    </w:p>
    <w:tbl>
      <w:tblPr>
        <w:tblW w:w="106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050"/>
      </w:tblGrid>
      <w:tr w:rsidR="00167D0A" w:rsidRPr="00E94BDC" w:rsidTr="00167D0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rFonts w:hint="cs"/>
                <w:b/>
                <w:bCs/>
                <w:cs/>
              </w:rPr>
              <w:lastRenderedPageBreak/>
              <w:t>5</w:t>
            </w:r>
          </w:p>
          <w:p w:rsidR="00167D0A" w:rsidRPr="00E94BDC" w:rsidRDefault="00167D0A" w:rsidP="00E94BDC">
            <w:pPr>
              <w:jc w:val="center"/>
              <w:rPr>
                <w:b/>
                <w:bCs/>
              </w:rPr>
            </w:pPr>
            <w:r w:rsidRPr="00E94BDC">
              <w:rPr>
                <w:rFonts w:hint="cs"/>
                <w:b/>
                <w:bCs/>
                <w:cs/>
              </w:rPr>
              <w:t>ศ.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DC" w:rsidRPr="00E94BDC" w:rsidRDefault="00E94BDC" w:rsidP="00E94BDC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แสดงสมรรถนะระดับที่ </w:t>
            </w:r>
            <w:r w:rsidRPr="00E94BD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94BD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สอนและถ่ายทอดความรู้เชิงวิชาการให้เกิดประโยชน์ต่อสังคมส่วนรวมได้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สนับสนุนและส่งเสริมอาจารย์/นักศึกษาเข้าร่วมกิจกรรมทางวิชาการภายนอกมหาวิทยาลัย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สนับสนุนและส่งเสริมให้อาจารย์สร้างผลงานวิจัยที่เกี่ยวข้องกับการจัดการเรียนการสอน</w:t>
            </w:r>
          </w:p>
          <w:p w:rsidR="00167D0A" w:rsidRPr="00E94BDC" w:rsidRDefault="00167D0A" w:rsidP="00E94BDC">
            <w:pPr>
              <w:pStyle w:val="Subtitle"/>
              <w:numPr>
                <w:ilvl w:val="0"/>
                <w:numId w:val="12"/>
              </w:numPr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94BDC">
              <w:rPr>
                <w:rFonts w:cs="TH SarabunPSK" w:hint="cs"/>
                <w:b w:val="0"/>
                <w:bCs w:val="0"/>
                <w:sz w:val="32"/>
                <w:szCs w:val="32"/>
                <w:cs/>
              </w:rPr>
              <w:t>สร้างเครือข่ายผู้เชี่ยวชาญในศาสตร์ที่เกี่ยวข้อง เพื่อพัฒนากระบวนการจัดการเรียนการสอนให้เกิดประโยชน์ต่อสังคมส่วนรวม</w:t>
            </w:r>
          </w:p>
        </w:tc>
      </w:tr>
    </w:tbl>
    <w:p w:rsidR="00560A68" w:rsidRDefault="00560A68">
      <w:pPr>
        <w:rPr>
          <w:cs/>
        </w:rPr>
        <w:sectPr w:rsidR="00560A68" w:rsidSect="00167D0A">
          <w:pgSz w:w="12240" w:h="15840"/>
          <w:pgMar w:top="1134" w:right="1134" w:bottom="1134" w:left="1134" w:header="720" w:footer="720" w:gutter="0"/>
          <w:cols w:space="720"/>
          <w:docGrid w:linePitch="435"/>
        </w:sectPr>
      </w:pPr>
    </w:p>
    <w:p w:rsidR="00175902" w:rsidRPr="001F1F06" w:rsidRDefault="00175902">
      <w:pPr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8729"/>
      </w:tblGrid>
      <w:tr w:rsidR="00902AFC" w:rsidRPr="00903939" w:rsidTr="00903939">
        <w:tc>
          <w:tcPr>
            <w:tcW w:w="1585" w:type="dxa"/>
          </w:tcPr>
          <w:p w:rsidR="00902AFC" w:rsidRPr="00903939" w:rsidRDefault="004A5DDF" w:rsidP="00E63C9E">
            <w:pPr>
              <w:spacing w:line="216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902AFC" w:rsidRPr="00903939">
              <w:rPr>
                <w:b/>
                <w:bCs/>
              </w:rPr>
              <w:t>FC</w:t>
            </w:r>
            <w:r w:rsidR="008A0FE3" w:rsidRPr="00903939">
              <w:rPr>
                <w:b/>
                <w:bCs/>
              </w:rPr>
              <w:t>0</w:t>
            </w:r>
            <w:r w:rsidR="00E63C9E">
              <w:rPr>
                <w:b/>
                <w:bCs/>
              </w:rPr>
              <w:t>2</w:t>
            </w:r>
          </w:p>
        </w:tc>
        <w:tc>
          <w:tcPr>
            <w:tcW w:w="8729" w:type="dxa"/>
          </w:tcPr>
          <w:p w:rsidR="00902AFC" w:rsidRPr="00903939" w:rsidRDefault="00902AFC" w:rsidP="001F1F06">
            <w:pPr>
              <w:pStyle w:val="ListParagraph"/>
              <w:spacing w:line="216" w:lineRule="auto"/>
              <w:ind w:left="0"/>
              <w:rPr>
                <w:rFonts w:cs="TH SarabunPSK"/>
                <w:b/>
                <w:bCs/>
                <w:sz w:val="28"/>
                <w:cs/>
              </w:rPr>
            </w:pPr>
            <w:r w:rsidRPr="00903939">
              <w:rPr>
                <w:rFonts w:cs="TH SarabunPSK"/>
                <w:b/>
                <w:bCs/>
                <w:sz w:val="22"/>
                <w:szCs w:val="32"/>
                <w:cs/>
              </w:rPr>
              <w:t>ทักษะการวิจัย</w:t>
            </w:r>
          </w:p>
        </w:tc>
      </w:tr>
      <w:tr w:rsidR="00902AFC" w:rsidRPr="00903939" w:rsidTr="00903939">
        <w:tc>
          <w:tcPr>
            <w:tcW w:w="1585" w:type="dxa"/>
          </w:tcPr>
          <w:p w:rsidR="00902AFC" w:rsidRPr="00903939" w:rsidRDefault="00902AFC" w:rsidP="001F1F06">
            <w:pPr>
              <w:spacing w:line="216" w:lineRule="auto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ความหมาย</w:t>
            </w:r>
          </w:p>
        </w:tc>
        <w:tc>
          <w:tcPr>
            <w:tcW w:w="8729" w:type="dxa"/>
          </w:tcPr>
          <w:p w:rsidR="00902AFC" w:rsidRPr="00903939" w:rsidRDefault="00902AFC" w:rsidP="001F1F06">
            <w:pPr>
              <w:spacing w:line="216" w:lineRule="auto"/>
              <w:ind w:left="34"/>
              <w:jc w:val="thaiDistribute"/>
              <w:rPr>
                <w:sz w:val="28"/>
                <w:cs/>
              </w:rPr>
            </w:pPr>
            <w:r w:rsidRPr="00903939">
              <w:rPr>
                <w:sz w:val="28"/>
                <w:cs/>
              </w:rPr>
              <w:t>ความสามารถในการดำเนินงานวิจัย ตั้งแต่การกำหนดประเด็นปัญหา/หัวข้อวิจัย เครื่องมือและวิธีการเก็บข้อมูล การวิเคราะห์และสรุปผล การนำเสนอผลงาน การเผยแพร่และการนำไปใช้ประโยชน์ ตลอดจนการส่งเสริมให้เกิดการเรียนรู้และพัฒนางานด้านการวิจัยอย่างต่อเนื่อง</w:t>
            </w:r>
          </w:p>
        </w:tc>
      </w:tr>
      <w:tr w:rsidR="007748B2" w:rsidRPr="00903939" w:rsidTr="00903939">
        <w:tc>
          <w:tcPr>
            <w:tcW w:w="10314" w:type="dxa"/>
            <w:gridSpan w:val="2"/>
          </w:tcPr>
          <w:p w:rsidR="007748B2" w:rsidRPr="00903939" w:rsidRDefault="007748B2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b/>
                <w:bCs/>
              </w:rPr>
              <w:t>Behavior Indicators</w:t>
            </w:r>
          </w:p>
        </w:tc>
      </w:tr>
      <w:tr w:rsidR="00167D0A" w:rsidRPr="00903939" w:rsidTr="00903939">
        <w:tc>
          <w:tcPr>
            <w:tcW w:w="1585" w:type="dxa"/>
          </w:tcPr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  <w:cs/>
              </w:rPr>
            </w:pPr>
            <w:r w:rsidRPr="00903939">
              <w:rPr>
                <w:rFonts w:hint="cs"/>
                <w:b/>
                <w:bCs/>
                <w:cs/>
              </w:rPr>
              <w:t>ระดับ</w:t>
            </w:r>
          </w:p>
        </w:tc>
        <w:tc>
          <w:tcPr>
            <w:tcW w:w="8729" w:type="dxa"/>
          </w:tcPr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รายละเอียดพฤติกรรม</w:t>
            </w:r>
          </w:p>
        </w:tc>
      </w:tr>
      <w:tr w:rsidR="00167D0A" w:rsidRPr="00903939" w:rsidTr="00903939">
        <w:tc>
          <w:tcPr>
            <w:tcW w:w="1585" w:type="dxa"/>
          </w:tcPr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1</w:t>
            </w:r>
          </w:p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ผู้ช่วยอาจารย์ /</w:t>
            </w:r>
          </w:p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อาจารย์อายุงาน 0-2 ปี</w:t>
            </w:r>
          </w:p>
        </w:tc>
        <w:tc>
          <w:tcPr>
            <w:tcW w:w="8729" w:type="dxa"/>
          </w:tcPr>
          <w:p w:rsidR="00167D0A" w:rsidRPr="00903939" w:rsidRDefault="00167D0A" w:rsidP="001F1F06">
            <w:pPr>
              <w:pStyle w:val="Subtitle"/>
              <w:numPr>
                <w:ilvl w:val="0"/>
                <w:numId w:val="11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กำหนดประเด็นปัญหาหรือหัวข้อวิจัยได้ 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1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เขียนข้อเสนองานวิจัย (</w:t>
            </w: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Research Proposal</w:t>
            </w: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 ได้ถูกต้อง ครบถ้วนและน่าสนใจ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1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อธิบายรายละเอียดเกี่ยวกับ</w:t>
            </w:r>
            <w:r w:rsidRPr="00903939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งาน</w:t>
            </w: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วิจัยที่รับผิดชอบได้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1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สามารถสืบค้นหาแหล่งข้อมูลสารสนเทศสำหรับการทำวิจัยได้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1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ร่วม/ดำเนินการวิจัยตามขอบเขตที่ได้รับมอบหมายได้</w:t>
            </w:r>
          </w:p>
        </w:tc>
      </w:tr>
      <w:tr w:rsidR="00167D0A" w:rsidRPr="00903939" w:rsidTr="00903939">
        <w:tc>
          <w:tcPr>
            <w:tcW w:w="1585" w:type="dxa"/>
          </w:tcPr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2</w:t>
            </w:r>
          </w:p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 xml:space="preserve">อาจารย์อายุงาน </w:t>
            </w:r>
          </w:p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b/>
                <w:bCs/>
              </w:rPr>
              <w:t>&gt;</w:t>
            </w:r>
            <w:r w:rsidRPr="00903939">
              <w:rPr>
                <w:rFonts w:hint="cs"/>
                <w:b/>
                <w:bCs/>
                <w:cs/>
              </w:rPr>
              <w:t xml:space="preserve"> </w:t>
            </w:r>
            <w:r w:rsidRPr="00903939">
              <w:rPr>
                <w:b/>
                <w:bCs/>
              </w:rPr>
              <w:t>2-5</w:t>
            </w:r>
            <w:r w:rsidRPr="00903939">
              <w:rPr>
                <w:rFonts w:hint="cs"/>
                <w:b/>
                <w:bCs/>
                <w:cs/>
              </w:rPr>
              <w:t xml:space="preserve"> ปี</w:t>
            </w:r>
          </w:p>
        </w:tc>
        <w:tc>
          <w:tcPr>
            <w:tcW w:w="8729" w:type="dxa"/>
          </w:tcPr>
          <w:p w:rsidR="00167D0A" w:rsidRPr="00903939" w:rsidRDefault="00167D0A" w:rsidP="001F1F06">
            <w:pPr>
              <w:spacing w:line="216" w:lineRule="auto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แสดงสมรรถนะระดับที่ 1 และ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2"/>
              </w:numPr>
              <w:spacing w:line="216" w:lineRule="auto"/>
              <w:ind w:left="317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กำหนดกรอบและแนวทางในการทำวิจัยได้ถูกต้อง ตรงตามหลักการวิจัย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4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ออกแบบกระบวนการวิจัยให้เหมาะสมกับประเด็นปัญหาหรือหัวข้อวิจัยได้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4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วิเคราะห์ข้อมูลโดยเลือกใช้เทคนิควิธีการได้อย่างถูกต้อง และเหมาะสม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4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เขียนอภิปรายผลการวิจัยในส่วนที่ได้รับมอบหมายได้</w:t>
            </w:r>
          </w:p>
        </w:tc>
      </w:tr>
      <w:tr w:rsidR="00167D0A" w:rsidRPr="00903939" w:rsidTr="00903939">
        <w:tc>
          <w:tcPr>
            <w:tcW w:w="1585" w:type="dxa"/>
          </w:tcPr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3</w:t>
            </w:r>
          </w:p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 xml:space="preserve">อาจารย์อายุงาน </w:t>
            </w:r>
          </w:p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b/>
                <w:bCs/>
              </w:rPr>
              <w:t>&gt; 5</w:t>
            </w:r>
            <w:r w:rsidRPr="00903939">
              <w:rPr>
                <w:rFonts w:hint="cs"/>
                <w:b/>
                <w:bCs/>
                <w:cs/>
              </w:rPr>
              <w:t xml:space="preserve"> ปี</w:t>
            </w:r>
            <w:r w:rsidRPr="00903939">
              <w:rPr>
                <w:b/>
                <w:bCs/>
              </w:rPr>
              <w:t xml:space="preserve"> </w:t>
            </w:r>
            <w:r w:rsidRPr="00903939">
              <w:rPr>
                <w:rFonts w:hint="cs"/>
                <w:b/>
                <w:bCs/>
                <w:cs/>
              </w:rPr>
              <w:t>/</w:t>
            </w:r>
            <w:r w:rsidRPr="00903939">
              <w:rPr>
                <w:b/>
                <w:bCs/>
              </w:rPr>
              <w:t xml:space="preserve"> </w:t>
            </w:r>
            <w:r w:rsidRPr="00903939">
              <w:rPr>
                <w:rFonts w:hint="cs"/>
                <w:b/>
                <w:bCs/>
                <w:cs/>
              </w:rPr>
              <w:t xml:space="preserve">ผศ. </w:t>
            </w:r>
          </w:p>
        </w:tc>
        <w:tc>
          <w:tcPr>
            <w:tcW w:w="8729" w:type="dxa"/>
          </w:tcPr>
          <w:p w:rsidR="00167D0A" w:rsidRPr="00903939" w:rsidRDefault="00167D0A" w:rsidP="001F1F06">
            <w:pPr>
              <w:spacing w:line="216" w:lineRule="auto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แสดงสมรรถนะระดับที่ 2 และ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5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ริเริ่ม/ต่อยอดโครงการวิจัยได้ด้วยตนเอง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5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นำเสนอ/เผยแพร่ผลงานวิจัยในรูปแบบ/แหล่งต่างๆ ที่ได้รับการยอมรับในศาสตร์ของตนได้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5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ให้คำแนะนำปรึกษาผู้อื่นเกี่ยวกับรูปแบบและกระบวนการวิจัยในสาขาที่ตนเองมีความเชี่ยวชาญได้</w:t>
            </w:r>
          </w:p>
        </w:tc>
      </w:tr>
      <w:tr w:rsidR="00167D0A" w:rsidRPr="00903939" w:rsidTr="00903939">
        <w:tc>
          <w:tcPr>
            <w:tcW w:w="1585" w:type="dxa"/>
          </w:tcPr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4</w:t>
            </w:r>
          </w:p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รศ.</w:t>
            </w:r>
          </w:p>
        </w:tc>
        <w:tc>
          <w:tcPr>
            <w:tcW w:w="8729" w:type="dxa"/>
          </w:tcPr>
          <w:p w:rsidR="00167D0A" w:rsidRPr="00903939" w:rsidRDefault="00167D0A" w:rsidP="001F1F06">
            <w:pPr>
              <w:spacing w:line="216" w:lineRule="auto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แสดงสมรรถนะระดับที่ 3 และ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6"/>
              </w:numPr>
              <w:spacing w:line="216" w:lineRule="auto"/>
              <w:ind w:left="317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พัฒนาและดำเนินงานโครงการวิจัยอย่างต่อเนื่อง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5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นำเสนอ/เผยแพร่ผลงานวิจัยในวารสารวิชาการ หรือเวทีระดับนานาชาติได้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5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เป็นที่ปรึกษา/นักวิจัยพี่เลี้ยงให้แก่อาจารย์รุ่นน้อง เกี่ยวกับการดำเนินโครงการวิจัยในสาขาที่ตนเองมีความเชี่ยวชาญได้</w:t>
            </w:r>
          </w:p>
          <w:p w:rsidR="00167D0A" w:rsidRPr="00903939" w:rsidRDefault="00167D0A" w:rsidP="001F1F06">
            <w:pPr>
              <w:pStyle w:val="Subtitle"/>
              <w:numPr>
                <w:ilvl w:val="0"/>
                <w:numId w:val="15"/>
              </w:numPr>
              <w:spacing w:line="216" w:lineRule="auto"/>
              <w:ind w:left="317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903939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สนับสนุนให้มีการนำผลการวิจัยไปใช้ให้เกิดประโยชน์ต่อชุมชน สังคม และประเทศชาติ</w:t>
            </w:r>
          </w:p>
        </w:tc>
      </w:tr>
      <w:tr w:rsidR="00167D0A" w:rsidRPr="00903939" w:rsidTr="00903939">
        <w:tc>
          <w:tcPr>
            <w:tcW w:w="1585" w:type="dxa"/>
          </w:tcPr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5</w:t>
            </w:r>
          </w:p>
          <w:p w:rsidR="00167D0A" w:rsidRPr="00903939" w:rsidRDefault="00167D0A" w:rsidP="001F1F06">
            <w:pPr>
              <w:spacing w:line="216" w:lineRule="auto"/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ศ.</w:t>
            </w:r>
          </w:p>
        </w:tc>
        <w:tc>
          <w:tcPr>
            <w:tcW w:w="8729" w:type="dxa"/>
          </w:tcPr>
          <w:p w:rsidR="00167D0A" w:rsidRPr="00903939" w:rsidRDefault="00167D0A" w:rsidP="001F1F06">
            <w:pPr>
              <w:spacing w:line="216" w:lineRule="auto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แสดงสมรรถนะระดับที่ 4 และ</w:t>
            </w:r>
          </w:p>
          <w:p w:rsidR="00167D0A" w:rsidRPr="00903939" w:rsidRDefault="00167D0A" w:rsidP="001F1F06">
            <w:pPr>
              <w:pStyle w:val="ListParagraph"/>
              <w:numPr>
                <w:ilvl w:val="0"/>
                <w:numId w:val="17"/>
              </w:numPr>
              <w:spacing w:line="216" w:lineRule="auto"/>
              <w:ind w:left="317"/>
              <w:rPr>
                <w:rFonts w:cs="TH SarabunPSK"/>
                <w:sz w:val="22"/>
                <w:szCs w:val="32"/>
              </w:rPr>
            </w:pPr>
            <w:r w:rsidRPr="00903939">
              <w:rPr>
                <w:rFonts w:cs="TH SarabunPSK"/>
                <w:sz w:val="22"/>
                <w:szCs w:val="32"/>
                <w:cs/>
              </w:rPr>
              <w:t>เป็นวิทยาจารย์ผู้ทรงคุณวุฒิในการถ่ายทอดองค์ความรู้ด้านการวิจัยให้แก่หน่วยงานทั้งภายในและภายนอกได้</w:t>
            </w:r>
          </w:p>
          <w:p w:rsidR="00167D0A" w:rsidRPr="00903939" w:rsidRDefault="00167D0A" w:rsidP="001F1F06">
            <w:pPr>
              <w:pStyle w:val="ListParagraph"/>
              <w:numPr>
                <w:ilvl w:val="0"/>
                <w:numId w:val="17"/>
              </w:numPr>
              <w:spacing w:line="216" w:lineRule="auto"/>
              <w:ind w:left="317"/>
              <w:rPr>
                <w:rFonts w:cs="TH SarabunPSK"/>
                <w:sz w:val="22"/>
                <w:szCs w:val="32"/>
              </w:rPr>
            </w:pPr>
            <w:r w:rsidRPr="00903939">
              <w:rPr>
                <w:rFonts w:cs="TH SarabunPSK"/>
                <w:sz w:val="22"/>
                <w:szCs w:val="32"/>
                <w:cs/>
              </w:rPr>
              <w:t>สร้าง/เข้าร่วม</w:t>
            </w:r>
            <w:r w:rsidRPr="00903939">
              <w:rPr>
                <w:rFonts w:cs="TH SarabunPSK" w:hint="cs"/>
                <w:sz w:val="22"/>
                <w:szCs w:val="32"/>
                <w:cs/>
              </w:rPr>
              <w:t>/พัฒนา</w:t>
            </w:r>
            <w:r w:rsidRPr="00903939">
              <w:rPr>
                <w:rFonts w:cs="TH SarabunPSK"/>
                <w:sz w:val="22"/>
                <w:szCs w:val="32"/>
                <w:cs/>
              </w:rPr>
              <w:t>เครือข่ายการวิจัยในศาสตร์ที่ตนเองมีความเชี่ยวชาญ</w:t>
            </w:r>
          </w:p>
          <w:p w:rsidR="00167D0A" w:rsidRPr="00903939" w:rsidRDefault="00167D0A" w:rsidP="001F1F06">
            <w:pPr>
              <w:pStyle w:val="ListParagraph"/>
              <w:numPr>
                <w:ilvl w:val="0"/>
                <w:numId w:val="17"/>
              </w:numPr>
              <w:spacing w:line="216" w:lineRule="auto"/>
              <w:ind w:left="317"/>
              <w:rPr>
                <w:rFonts w:cs="TH SarabunPSK"/>
                <w:sz w:val="22"/>
                <w:szCs w:val="32"/>
              </w:rPr>
            </w:pPr>
            <w:r w:rsidRPr="00903939">
              <w:rPr>
                <w:rFonts w:cs="TH SarabunPSK"/>
                <w:sz w:val="22"/>
                <w:szCs w:val="32"/>
                <w:cs/>
              </w:rPr>
              <w:t>ส่งเสริม และสนับสนุนให้มีการพัฒนางานวิจัยในส่วนงานอย่างต่อเนื่อง</w:t>
            </w:r>
          </w:p>
          <w:p w:rsidR="00167D0A" w:rsidRPr="00903939" w:rsidRDefault="00167D0A" w:rsidP="001F1F06">
            <w:pPr>
              <w:pStyle w:val="ListParagraph"/>
              <w:numPr>
                <w:ilvl w:val="0"/>
                <w:numId w:val="17"/>
              </w:numPr>
              <w:spacing w:line="216" w:lineRule="auto"/>
              <w:ind w:left="317"/>
              <w:rPr>
                <w:rFonts w:cs="TH SarabunPSK"/>
                <w:sz w:val="22"/>
                <w:szCs w:val="32"/>
              </w:rPr>
            </w:pPr>
            <w:r w:rsidRPr="00903939">
              <w:rPr>
                <w:rFonts w:cs="TH SarabunPSK"/>
                <w:sz w:val="22"/>
                <w:szCs w:val="32"/>
                <w:cs/>
              </w:rPr>
              <w:t>มีส่วนร่วมกำหนดแผนกลยุทธ์เกี่ยวกับงานวิจัยในระดับส่วนงาน/มหาวิทยาลัยได้</w:t>
            </w:r>
          </w:p>
        </w:tc>
      </w:tr>
    </w:tbl>
    <w:p w:rsidR="007748B2" w:rsidRPr="00903939" w:rsidRDefault="007748B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8382"/>
      </w:tblGrid>
      <w:tr w:rsidR="00365ACB" w:rsidRPr="001F1F06" w:rsidTr="001F1F06">
        <w:tc>
          <w:tcPr>
            <w:tcW w:w="1806" w:type="dxa"/>
          </w:tcPr>
          <w:p w:rsidR="00365ACB" w:rsidRPr="001F1F06" w:rsidRDefault="004A5DDF" w:rsidP="00E63C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</w:t>
            </w:r>
            <w:r w:rsidR="00365ACB" w:rsidRPr="001F1F06">
              <w:rPr>
                <w:b/>
                <w:bCs/>
              </w:rPr>
              <w:t>FC</w:t>
            </w:r>
            <w:r w:rsidR="008A0FE3" w:rsidRPr="001F1F06">
              <w:rPr>
                <w:b/>
                <w:bCs/>
              </w:rPr>
              <w:t>0</w:t>
            </w:r>
            <w:r w:rsidR="00E63C9E">
              <w:rPr>
                <w:b/>
                <w:bCs/>
              </w:rPr>
              <w:t>3</w:t>
            </w:r>
          </w:p>
        </w:tc>
        <w:tc>
          <w:tcPr>
            <w:tcW w:w="8382" w:type="dxa"/>
          </w:tcPr>
          <w:p w:rsidR="00365ACB" w:rsidRPr="001F1F06" w:rsidRDefault="00365ACB" w:rsidP="0009514A">
            <w:pPr>
              <w:rPr>
                <w:b/>
                <w:bCs/>
                <w:cs/>
              </w:rPr>
            </w:pPr>
            <w:r w:rsidRPr="001F1F06">
              <w:rPr>
                <w:rFonts w:hint="cs"/>
                <w:b/>
                <w:bCs/>
                <w:cs/>
              </w:rPr>
              <w:t>ทักษะการให้คำแนะนำปรึกษา</w:t>
            </w:r>
          </w:p>
        </w:tc>
      </w:tr>
      <w:tr w:rsidR="00365ACB" w:rsidRPr="001F1F06" w:rsidTr="001F1F06">
        <w:tc>
          <w:tcPr>
            <w:tcW w:w="1806" w:type="dxa"/>
          </w:tcPr>
          <w:p w:rsidR="00365ACB" w:rsidRPr="001F1F06" w:rsidRDefault="00365ACB" w:rsidP="0009514A">
            <w:pPr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ความหมาย</w:t>
            </w:r>
          </w:p>
        </w:tc>
        <w:tc>
          <w:tcPr>
            <w:tcW w:w="8382" w:type="dxa"/>
          </w:tcPr>
          <w:p w:rsidR="00365ACB" w:rsidRPr="001F1F06" w:rsidRDefault="00365ACB" w:rsidP="00167D0A">
            <w:pPr>
              <w:rPr>
                <w:cs/>
              </w:rPr>
            </w:pPr>
            <w:r w:rsidRPr="001F1F06">
              <w:rPr>
                <w:rFonts w:hint="cs"/>
                <w:cs/>
              </w:rPr>
              <w:t>การรับฟัง ตอบข้อซักถาม ให้คำแนะนำแก่นักศึกษา ในเรื่อง/ประเด็นต่างๆ กับการเรียนการสอนและ</w:t>
            </w:r>
            <w:r w:rsidR="00903939">
              <w:rPr>
                <w:rFonts w:hint="cs"/>
                <w:cs/>
              </w:rPr>
              <w:t>การดำเนินชี</w:t>
            </w:r>
            <w:r w:rsidRPr="001F1F06">
              <w:rPr>
                <w:rFonts w:hint="cs"/>
                <w:cs/>
              </w:rPr>
              <w:t>วิตของนักศึกษาได้อย่างถูกต้องและเหมาะสม</w:t>
            </w:r>
          </w:p>
        </w:tc>
      </w:tr>
      <w:tr w:rsidR="00365ACB" w:rsidRPr="001F1F06" w:rsidTr="00167D0A">
        <w:tc>
          <w:tcPr>
            <w:tcW w:w="10188" w:type="dxa"/>
            <w:gridSpan w:val="2"/>
          </w:tcPr>
          <w:p w:rsidR="00365ACB" w:rsidRPr="001F1F06" w:rsidRDefault="00365ACB" w:rsidP="0009514A">
            <w:pPr>
              <w:jc w:val="center"/>
              <w:rPr>
                <w:b/>
                <w:bCs/>
              </w:rPr>
            </w:pPr>
            <w:r w:rsidRPr="001F1F06">
              <w:rPr>
                <w:b/>
                <w:bCs/>
              </w:rPr>
              <w:t>Behavior Indicators</w:t>
            </w:r>
          </w:p>
        </w:tc>
      </w:tr>
      <w:tr w:rsidR="00167D0A" w:rsidRPr="001F1F06" w:rsidTr="00167D0A">
        <w:tc>
          <w:tcPr>
            <w:tcW w:w="1806" w:type="dxa"/>
          </w:tcPr>
          <w:p w:rsidR="00167D0A" w:rsidRPr="001F1F06" w:rsidRDefault="00167D0A" w:rsidP="0009514A">
            <w:pPr>
              <w:jc w:val="center"/>
              <w:rPr>
                <w:b/>
                <w:bCs/>
                <w:cs/>
              </w:rPr>
            </w:pPr>
            <w:r w:rsidRPr="001F1F06">
              <w:rPr>
                <w:rFonts w:hint="cs"/>
                <w:b/>
                <w:bCs/>
                <w:cs/>
              </w:rPr>
              <w:t>ระดับ</w:t>
            </w:r>
          </w:p>
        </w:tc>
        <w:tc>
          <w:tcPr>
            <w:tcW w:w="8382" w:type="dxa"/>
          </w:tcPr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รายละเอียดพฤติกรรม</w:t>
            </w:r>
          </w:p>
        </w:tc>
      </w:tr>
      <w:tr w:rsidR="00167D0A" w:rsidRPr="001F1F06" w:rsidTr="00167D0A">
        <w:tc>
          <w:tcPr>
            <w:tcW w:w="1806" w:type="dxa"/>
          </w:tcPr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1</w:t>
            </w:r>
          </w:p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ผู้ช่วยอาจารย์ /</w:t>
            </w:r>
          </w:p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อาจารย์อายุงาน 0-2 ปี</w:t>
            </w:r>
          </w:p>
        </w:tc>
        <w:tc>
          <w:tcPr>
            <w:tcW w:w="8382" w:type="dxa"/>
          </w:tcPr>
          <w:p w:rsidR="00167D0A" w:rsidRPr="001F1F06" w:rsidRDefault="00167D0A" w:rsidP="0009514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จัดสรรเวลาในการให้คำแนะนำปรึกษาแก่นักศึกษา</w:t>
            </w:r>
          </w:p>
          <w:p w:rsidR="00167D0A" w:rsidRPr="001F1F06" w:rsidRDefault="00167D0A" w:rsidP="0009514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รับฟังเรื่องราว คำถาม ความต้องการหรือข้อคิดเห็นของนักศึกษาด้วยความเต็มใจ</w:t>
            </w:r>
          </w:p>
          <w:p w:rsidR="00167D0A" w:rsidRPr="001F1F06" w:rsidRDefault="00167D0A" w:rsidP="0009514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อธิบาย ให้คำแนะนำในเรื่องต่าง ๆ ที่นักศึกษาควรรู้ได้อย่างชัดเจน ตรงประเด็น</w:t>
            </w:r>
          </w:p>
          <w:p w:rsidR="00167D0A" w:rsidRPr="001F1F06" w:rsidRDefault="00167D0A" w:rsidP="0009514A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ให้ข้อเสนอแนะกับนักศึกษาตามบรรทัดฐานที่ดีของสังคม</w:t>
            </w:r>
          </w:p>
          <w:p w:rsidR="00167D0A" w:rsidRPr="001F1F06" w:rsidRDefault="00167D0A" w:rsidP="00635806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แนะนำหรือส่งต่อให้กับบุคคลอื่นภายในหน่วยงาน ในกรณีที่ไม่สามารถให้คำแนะนำปรึกษาได้</w:t>
            </w:r>
          </w:p>
        </w:tc>
      </w:tr>
      <w:tr w:rsidR="00167D0A" w:rsidRPr="001F1F06" w:rsidTr="00167D0A">
        <w:tc>
          <w:tcPr>
            <w:tcW w:w="1806" w:type="dxa"/>
          </w:tcPr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2</w:t>
            </w:r>
          </w:p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 xml:space="preserve">อาจารย์อายุงาน </w:t>
            </w:r>
          </w:p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b/>
                <w:bCs/>
              </w:rPr>
              <w:t>&gt;</w:t>
            </w:r>
            <w:r w:rsidRPr="001F1F06">
              <w:rPr>
                <w:rFonts w:hint="cs"/>
                <w:b/>
                <w:bCs/>
                <w:cs/>
              </w:rPr>
              <w:t xml:space="preserve"> </w:t>
            </w:r>
            <w:r w:rsidRPr="001F1F06">
              <w:rPr>
                <w:b/>
                <w:bCs/>
              </w:rPr>
              <w:t>2-5</w:t>
            </w:r>
            <w:r w:rsidRPr="001F1F06">
              <w:rPr>
                <w:rFonts w:hint="cs"/>
                <w:b/>
                <w:bCs/>
                <w:cs/>
              </w:rPr>
              <w:t xml:space="preserve"> ปี</w:t>
            </w:r>
          </w:p>
        </w:tc>
        <w:tc>
          <w:tcPr>
            <w:tcW w:w="8382" w:type="dxa"/>
          </w:tcPr>
          <w:p w:rsidR="00167D0A" w:rsidRPr="001F1F06" w:rsidRDefault="00167D0A" w:rsidP="0009514A">
            <w:pPr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แสดงสมรรถนะระดับที่ 1 และ</w:t>
            </w:r>
          </w:p>
          <w:p w:rsidR="00167D0A" w:rsidRPr="001F1F06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ควบคุมอารมณ์และรักษาไว้ซึ่งบุคลิกภาพที่ดี และน่าเชื่อถือไว้วางใจได้</w:t>
            </w:r>
          </w:p>
          <w:p w:rsidR="00167D0A" w:rsidRPr="001F1F06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อธิบายและแสวงหาข้อมูลเพื่อตอบข้อซักถามของนักศึกษา ได้อย่างละเอียดและตรงประเด็น</w:t>
            </w:r>
          </w:p>
          <w:p w:rsidR="00167D0A" w:rsidRPr="001F1F06" w:rsidRDefault="00167D0A" w:rsidP="00167D0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 xml:space="preserve">ใช้เทคนิคในการจูงใจให้นักศึกษาคล้อยตาม และปฏิบัติตามคำแนะนำที่ดี  </w:t>
            </w:r>
          </w:p>
        </w:tc>
      </w:tr>
      <w:tr w:rsidR="00167D0A" w:rsidRPr="001F1F06" w:rsidTr="00167D0A">
        <w:tc>
          <w:tcPr>
            <w:tcW w:w="1806" w:type="dxa"/>
          </w:tcPr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3</w:t>
            </w:r>
          </w:p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 xml:space="preserve">อาจารย์อายุงาน </w:t>
            </w:r>
          </w:p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b/>
                <w:bCs/>
              </w:rPr>
              <w:t>&gt; 5</w:t>
            </w:r>
            <w:r w:rsidRPr="001F1F06">
              <w:rPr>
                <w:rFonts w:hint="cs"/>
                <w:b/>
                <w:bCs/>
                <w:cs/>
              </w:rPr>
              <w:t xml:space="preserve"> ปี</w:t>
            </w:r>
            <w:r w:rsidRPr="001F1F06">
              <w:rPr>
                <w:b/>
                <w:bCs/>
              </w:rPr>
              <w:t xml:space="preserve"> </w:t>
            </w:r>
            <w:r w:rsidRPr="001F1F06">
              <w:rPr>
                <w:rFonts w:hint="cs"/>
                <w:b/>
                <w:bCs/>
                <w:cs/>
              </w:rPr>
              <w:t>/</w:t>
            </w:r>
            <w:r w:rsidRPr="001F1F06">
              <w:rPr>
                <w:b/>
                <w:bCs/>
              </w:rPr>
              <w:t xml:space="preserve"> </w:t>
            </w:r>
            <w:r w:rsidRPr="001F1F06">
              <w:rPr>
                <w:rFonts w:hint="cs"/>
                <w:b/>
                <w:bCs/>
                <w:cs/>
              </w:rPr>
              <w:t xml:space="preserve">ผศ. </w:t>
            </w:r>
          </w:p>
        </w:tc>
        <w:tc>
          <w:tcPr>
            <w:tcW w:w="8382" w:type="dxa"/>
          </w:tcPr>
          <w:p w:rsidR="00167D0A" w:rsidRPr="001F1F06" w:rsidRDefault="00167D0A" w:rsidP="0009514A">
            <w:pPr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แสดงสมรรถนะระดับที่ 2 และ</w:t>
            </w:r>
          </w:p>
          <w:p w:rsidR="00167D0A" w:rsidRPr="001F1F06" w:rsidRDefault="00167D0A" w:rsidP="005D0545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เอาใจใส่ ติดตามผลการให้คำแนะนำปรึกษาแก่นักศึกษาอย่างต่อเนื่อง</w:t>
            </w:r>
          </w:p>
          <w:p w:rsidR="00167D0A" w:rsidRPr="001F1F06" w:rsidRDefault="00167D0A" w:rsidP="005D0545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เลือกใช้เทคนิควิธีการให้คำแนะนำปรึกษาที่เหมาะสมกับสภาพของปัญหาและลักษณะของนักศึกษา</w:t>
            </w:r>
          </w:p>
          <w:p w:rsidR="00167D0A" w:rsidRPr="001F1F06" w:rsidRDefault="00167D0A" w:rsidP="005D0545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ให้คำแนะนำปรึกษาแก่นักศึกษาในปัญหาที่มึความยุ่งยากซับซ้อนได้อย่างเหมาะสม</w:t>
            </w:r>
          </w:p>
        </w:tc>
      </w:tr>
      <w:tr w:rsidR="00167D0A" w:rsidRPr="001F1F06" w:rsidTr="00167D0A">
        <w:tc>
          <w:tcPr>
            <w:tcW w:w="1806" w:type="dxa"/>
          </w:tcPr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4</w:t>
            </w:r>
          </w:p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รศ.</w:t>
            </w:r>
          </w:p>
        </w:tc>
        <w:tc>
          <w:tcPr>
            <w:tcW w:w="8382" w:type="dxa"/>
          </w:tcPr>
          <w:p w:rsidR="00167D0A" w:rsidRPr="001F1F06" w:rsidRDefault="00167D0A" w:rsidP="0009514A">
            <w:pPr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แสดงสมรรถนะระดับที่ 3 และ</w:t>
            </w:r>
          </w:p>
          <w:p w:rsidR="00167D0A" w:rsidRPr="001F1F06" w:rsidRDefault="00167D0A" w:rsidP="003A1556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ให้คำปรึกษาแก่อาจารย์อื่นเกี่ยวกับวิธีการให้คำแนะนำปรึกษาแก่นักศึกษาได้</w:t>
            </w:r>
          </w:p>
          <w:p w:rsidR="00167D0A" w:rsidRPr="001F1F06" w:rsidRDefault="00167D0A" w:rsidP="003A1556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วิเคราะห์ปัญหาของนักศึกษาได้อย่างถูกต้อง</w:t>
            </w:r>
          </w:p>
          <w:p w:rsidR="00167D0A" w:rsidRPr="001F1F06" w:rsidRDefault="00167D0A" w:rsidP="003A1556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ใช้เทคนิควิธีการให้คำแนะนำปรึกษาที่เหมาะสมกับบริบทที่เกี่ยวข้อง</w:t>
            </w:r>
          </w:p>
          <w:p w:rsidR="00167D0A" w:rsidRPr="001F1F06" w:rsidRDefault="00167D0A" w:rsidP="003A1556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แนะนำหรือส่งต่อให้กับบุคคล/หน่วยงานอื่น ในกรณีที่ไม่สามารถให้คำแนะนำปรึกษาได้</w:t>
            </w:r>
          </w:p>
        </w:tc>
      </w:tr>
      <w:tr w:rsidR="00167D0A" w:rsidRPr="001F1F06" w:rsidTr="00167D0A">
        <w:tc>
          <w:tcPr>
            <w:tcW w:w="1806" w:type="dxa"/>
          </w:tcPr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5</w:t>
            </w:r>
          </w:p>
          <w:p w:rsidR="00167D0A" w:rsidRPr="001F1F06" w:rsidRDefault="00167D0A" w:rsidP="0009514A">
            <w:pPr>
              <w:jc w:val="center"/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ศ.</w:t>
            </w:r>
          </w:p>
        </w:tc>
        <w:tc>
          <w:tcPr>
            <w:tcW w:w="8382" w:type="dxa"/>
          </w:tcPr>
          <w:p w:rsidR="00167D0A" w:rsidRPr="001F1F06" w:rsidRDefault="00167D0A" w:rsidP="0009514A">
            <w:pPr>
              <w:rPr>
                <w:b/>
                <w:bCs/>
              </w:rPr>
            </w:pPr>
            <w:r w:rsidRPr="001F1F06">
              <w:rPr>
                <w:rFonts w:hint="cs"/>
                <w:b/>
                <w:bCs/>
                <w:cs/>
              </w:rPr>
              <w:t>แสดงสมรรถนะระดับที่ 4 และ</w:t>
            </w:r>
          </w:p>
          <w:p w:rsidR="00167D0A" w:rsidRPr="001F1F06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แนะนำและให้ข้อมูล/ข้อคิดเห็น เพื่อเป็นแนวทางให้นักศึกษาสามารถนำไปปรับใช้ในการแก้ปัญหาได้ด้วยตนเองในอนาคต</w:t>
            </w:r>
          </w:p>
          <w:p w:rsidR="00167D0A" w:rsidRPr="001F1F06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สร้างเวที/กิจกรรมเพื่อแลกเปลี่ยนเรียนรู้เกี่ยวกับเทคนิควิธีการให้คำแนะนำปรึกษาและนักศึกษาได้</w:t>
            </w:r>
          </w:p>
          <w:p w:rsidR="00167D0A" w:rsidRPr="001F1F06" w:rsidRDefault="00167D0A" w:rsidP="00097E1B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1F1F06">
              <w:rPr>
                <w:rFonts w:cs="TH SarabunPSK" w:hint="cs"/>
                <w:szCs w:val="32"/>
                <w:cs/>
              </w:rPr>
              <w:t>เป็นแบบอย่างที่ดีกับอาจารย์อื่นในการให้คำแนะนำปรึกษา</w:t>
            </w:r>
          </w:p>
        </w:tc>
      </w:tr>
    </w:tbl>
    <w:p w:rsidR="00365ACB" w:rsidRPr="00903939" w:rsidRDefault="00365ACB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8321"/>
      </w:tblGrid>
      <w:tr w:rsidR="00A44C07" w:rsidRPr="00903939" w:rsidTr="001F1F06">
        <w:tc>
          <w:tcPr>
            <w:tcW w:w="1867" w:type="dxa"/>
          </w:tcPr>
          <w:p w:rsidR="00A44C07" w:rsidRPr="00903939" w:rsidRDefault="004A5DDF" w:rsidP="00E63C9E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44C07" w:rsidRPr="00903939">
              <w:rPr>
                <w:b/>
                <w:bCs/>
              </w:rPr>
              <w:t>FC</w:t>
            </w:r>
            <w:r w:rsidR="008A0FE3" w:rsidRPr="00903939">
              <w:rPr>
                <w:b/>
                <w:bCs/>
              </w:rPr>
              <w:t>0</w:t>
            </w:r>
            <w:r w:rsidR="00E63C9E">
              <w:rPr>
                <w:b/>
                <w:bCs/>
              </w:rPr>
              <w:t>4</w:t>
            </w:r>
          </w:p>
        </w:tc>
        <w:tc>
          <w:tcPr>
            <w:tcW w:w="8321" w:type="dxa"/>
          </w:tcPr>
          <w:p w:rsidR="00A44C07" w:rsidRPr="00903939" w:rsidRDefault="00A44C07">
            <w:pPr>
              <w:rPr>
                <w:b/>
                <w:bCs/>
                <w:cs/>
              </w:rPr>
            </w:pPr>
            <w:r w:rsidRPr="00903939">
              <w:rPr>
                <w:rFonts w:hint="cs"/>
                <w:b/>
                <w:bCs/>
                <w:cs/>
              </w:rPr>
              <w:t>การเรียนรู้อย่างต่อเนื่อง</w:t>
            </w:r>
          </w:p>
        </w:tc>
      </w:tr>
      <w:tr w:rsidR="000D161B" w:rsidRPr="00903939" w:rsidTr="001F1F06">
        <w:tc>
          <w:tcPr>
            <w:tcW w:w="1867" w:type="dxa"/>
          </w:tcPr>
          <w:p w:rsidR="000D161B" w:rsidRPr="00903939" w:rsidRDefault="000D161B" w:rsidP="0009514A">
            <w:pPr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ความหมาย</w:t>
            </w:r>
          </w:p>
        </w:tc>
        <w:tc>
          <w:tcPr>
            <w:tcW w:w="8321" w:type="dxa"/>
          </w:tcPr>
          <w:p w:rsidR="000D161B" w:rsidRPr="00903939" w:rsidRDefault="000D161B" w:rsidP="0009514A">
            <w:pPr>
              <w:rPr>
                <w:cs/>
              </w:rPr>
            </w:pPr>
            <w:r w:rsidRPr="00903939">
              <w:rPr>
                <w:rFonts w:hint="cs"/>
                <w:cs/>
              </w:rPr>
              <w:t>การศึกษาค้นคว้า แสวงหาความรู้ใหม่สาขาวิชาของตนเอง และสาขาอื่น ๆ ที่เกี่ยวข้อง เพื่อปรับปรุงพัฒนาตนเองให้มีความรู้และเพิ่มขีดความสามารถให้แก่ตนเองอย่างต่อเนื่อง</w:t>
            </w:r>
          </w:p>
        </w:tc>
      </w:tr>
      <w:tr w:rsidR="00F0402A" w:rsidRPr="00903939" w:rsidTr="00167D0A">
        <w:tc>
          <w:tcPr>
            <w:tcW w:w="10188" w:type="dxa"/>
            <w:gridSpan w:val="2"/>
          </w:tcPr>
          <w:p w:rsidR="00F0402A" w:rsidRPr="00903939" w:rsidRDefault="00F0402A" w:rsidP="00F0402A">
            <w:pPr>
              <w:jc w:val="center"/>
              <w:rPr>
                <w:b/>
                <w:bCs/>
              </w:rPr>
            </w:pPr>
            <w:r w:rsidRPr="00903939">
              <w:rPr>
                <w:b/>
                <w:bCs/>
              </w:rPr>
              <w:t>Behavior Indicators</w:t>
            </w:r>
          </w:p>
        </w:tc>
      </w:tr>
      <w:tr w:rsidR="00167D0A" w:rsidRPr="00903939" w:rsidTr="00167D0A">
        <w:tc>
          <w:tcPr>
            <w:tcW w:w="1867" w:type="dxa"/>
          </w:tcPr>
          <w:p w:rsidR="00167D0A" w:rsidRPr="00903939" w:rsidRDefault="00167D0A" w:rsidP="009113D3">
            <w:pPr>
              <w:jc w:val="center"/>
              <w:rPr>
                <w:b/>
                <w:bCs/>
                <w:cs/>
              </w:rPr>
            </w:pPr>
            <w:r w:rsidRPr="00903939">
              <w:rPr>
                <w:rFonts w:hint="cs"/>
                <w:b/>
                <w:bCs/>
                <w:cs/>
              </w:rPr>
              <w:t>ระดับ</w:t>
            </w:r>
          </w:p>
        </w:tc>
        <w:tc>
          <w:tcPr>
            <w:tcW w:w="8321" w:type="dxa"/>
          </w:tcPr>
          <w:p w:rsidR="00167D0A" w:rsidRPr="00903939" w:rsidRDefault="00167D0A" w:rsidP="009113D3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รายละเอียดพฤติกรรม</w:t>
            </w:r>
          </w:p>
        </w:tc>
      </w:tr>
      <w:tr w:rsidR="00167D0A" w:rsidRPr="00903939" w:rsidTr="00167D0A">
        <w:tc>
          <w:tcPr>
            <w:tcW w:w="1867" w:type="dxa"/>
          </w:tcPr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1</w:t>
            </w:r>
          </w:p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ผู้ช่วยอาจารย์ /</w:t>
            </w:r>
          </w:p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อาจารย์อายุงาน 0-2 ปี</w:t>
            </w:r>
          </w:p>
        </w:tc>
        <w:tc>
          <w:tcPr>
            <w:tcW w:w="8321" w:type="dxa"/>
          </w:tcPr>
          <w:p w:rsidR="00167D0A" w:rsidRPr="00903939" w:rsidRDefault="00167D0A" w:rsidP="00F5742D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/>
                <w:szCs w:val="32"/>
                <w:cs/>
              </w:rPr>
              <w:t>แสดงออก</w:t>
            </w:r>
            <w:r w:rsidRPr="00903939">
              <w:rPr>
                <w:rFonts w:cs="TH SarabunPSK" w:hint="cs"/>
                <w:szCs w:val="32"/>
                <w:cs/>
              </w:rPr>
              <w:t>ถึงความสนใจที่จะเรียนรู้งานในหน้าที่ความรับผิดชอบ</w:t>
            </w:r>
          </w:p>
          <w:p w:rsidR="00167D0A" w:rsidRPr="00903939" w:rsidRDefault="00167D0A" w:rsidP="00F5742D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ยินดีเข้าร่วมกิจกรรมหรือโครงการพัฒนาความรู้ตามที่หน่วยงานมอบหมาย</w:t>
            </w:r>
          </w:p>
          <w:p w:rsidR="00167D0A" w:rsidRPr="00903939" w:rsidRDefault="00167D0A" w:rsidP="00F5742D">
            <w:pPr>
              <w:pStyle w:val="ListParagraph"/>
              <w:numPr>
                <w:ilvl w:val="0"/>
                <w:numId w:val="2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รับฟังคำแนะนำและข้อเสนอแนะจากผู้อื่นเพื่อนำมาพัฒนาตนเอง</w:t>
            </w:r>
          </w:p>
        </w:tc>
      </w:tr>
      <w:tr w:rsidR="00167D0A" w:rsidRPr="00903939" w:rsidTr="00167D0A">
        <w:tc>
          <w:tcPr>
            <w:tcW w:w="1867" w:type="dxa"/>
          </w:tcPr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2</w:t>
            </w:r>
          </w:p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 xml:space="preserve">อาจารย์อายุงาน </w:t>
            </w:r>
          </w:p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b/>
                <w:bCs/>
              </w:rPr>
              <w:t>&gt;</w:t>
            </w:r>
            <w:r w:rsidRPr="00903939">
              <w:rPr>
                <w:rFonts w:hint="cs"/>
                <w:b/>
                <w:bCs/>
                <w:cs/>
              </w:rPr>
              <w:t xml:space="preserve"> </w:t>
            </w:r>
            <w:r w:rsidRPr="00903939">
              <w:rPr>
                <w:b/>
                <w:bCs/>
              </w:rPr>
              <w:t>2-5</w:t>
            </w:r>
            <w:r w:rsidRPr="00903939">
              <w:rPr>
                <w:rFonts w:hint="cs"/>
                <w:b/>
                <w:bCs/>
                <w:cs/>
              </w:rPr>
              <w:t xml:space="preserve"> ปี</w:t>
            </w:r>
          </w:p>
        </w:tc>
        <w:tc>
          <w:tcPr>
            <w:tcW w:w="8321" w:type="dxa"/>
          </w:tcPr>
          <w:p w:rsidR="00167D0A" w:rsidRPr="00903939" w:rsidRDefault="00167D0A" w:rsidP="0009514A">
            <w:pPr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แสดงสมรรถนะระดับที่ 1 และ</w:t>
            </w:r>
          </w:p>
          <w:p w:rsidR="00167D0A" w:rsidRPr="00903939" w:rsidRDefault="00167D0A" w:rsidP="00167D0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จัดสรรเวลาในการแสวงหาข้อมูล/โอกาสเพื่อพัฒนาตนเองอย่างต่อเนื่อง</w:t>
            </w:r>
          </w:p>
          <w:p w:rsidR="00167D0A" w:rsidRPr="00903939" w:rsidRDefault="00167D0A" w:rsidP="00C70EFB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นำความรู้ที่ได้รับมาประยุกต์ใช้ให้เกิดประโยชน์ต่อการจัดการเรียนการสอน/การบริการวิชาการ/วิจัย</w:t>
            </w:r>
          </w:p>
        </w:tc>
      </w:tr>
      <w:tr w:rsidR="00167D0A" w:rsidRPr="00903939" w:rsidTr="00167D0A">
        <w:tc>
          <w:tcPr>
            <w:tcW w:w="1867" w:type="dxa"/>
          </w:tcPr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3</w:t>
            </w:r>
          </w:p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 xml:space="preserve">อาจารย์อายุงาน </w:t>
            </w:r>
          </w:p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b/>
                <w:bCs/>
              </w:rPr>
              <w:t>&gt; 5</w:t>
            </w:r>
            <w:r w:rsidRPr="00903939">
              <w:rPr>
                <w:rFonts w:hint="cs"/>
                <w:b/>
                <w:bCs/>
                <w:cs/>
              </w:rPr>
              <w:t xml:space="preserve"> ปี</w:t>
            </w:r>
            <w:r w:rsidRPr="00903939">
              <w:rPr>
                <w:b/>
                <w:bCs/>
              </w:rPr>
              <w:t xml:space="preserve"> </w:t>
            </w:r>
            <w:r w:rsidRPr="00903939">
              <w:rPr>
                <w:rFonts w:hint="cs"/>
                <w:b/>
                <w:bCs/>
                <w:cs/>
              </w:rPr>
              <w:t>/</w:t>
            </w:r>
            <w:r w:rsidRPr="00903939">
              <w:rPr>
                <w:b/>
                <w:bCs/>
              </w:rPr>
              <w:t xml:space="preserve"> </w:t>
            </w:r>
            <w:r w:rsidRPr="00903939">
              <w:rPr>
                <w:rFonts w:hint="cs"/>
                <w:b/>
                <w:bCs/>
                <w:cs/>
              </w:rPr>
              <w:t xml:space="preserve">ผศ. </w:t>
            </w:r>
          </w:p>
        </w:tc>
        <w:tc>
          <w:tcPr>
            <w:tcW w:w="8321" w:type="dxa"/>
          </w:tcPr>
          <w:p w:rsidR="00167D0A" w:rsidRPr="00903939" w:rsidRDefault="00167D0A" w:rsidP="0009514A">
            <w:pPr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แสดงสมรรถนะระดับที่ 2 และ</w:t>
            </w:r>
          </w:p>
          <w:p w:rsidR="00167D0A" w:rsidRPr="00903939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ให้คำแนะนำ/เสนอแนะช่องทางการเรียนรู้ให้กับเพื่อนร่วมงาน</w:t>
            </w:r>
          </w:p>
          <w:p w:rsidR="00167D0A" w:rsidRPr="00903939" w:rsidRDefault="00167D0A" w:rsidP="00103739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สรุปบทเรียนที่ได้จากการแสวงหาข้อมูล/การศึกษา/การเรียนรู้ได้</w:t>
            </w:r>
          </w:p>
          <w:p w:rsidR="00167D0A" w:rsidRPr="00903939" w:rsidRDefault="00167D0A" w:rsidP="00103739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แลกเปลี่ยนเรียนรู้ความก้าวหน้าของวิทยาการในสาขาวิชาของตนกับเพื่อนร่วมงาน/ผู้ปฏิบัติงานในสาขาอื่นที่เกี่ยวข้องได้</w:t>
            </w:r>
          </w:p>
        </w:tc>
      </w:tr>
      <w:tr w:rsidR="00167D0A" w:rsidRPr="00903939" w:rsidTr="00167D0A">
        <w:tc>
          <w:tcPr>
            <w:tcW w:w="1867" w:type="dxa"/>
          </w:tcPr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4</w:t>
            </w:r>
          </w:p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903939">
              <w:rPr>
                <w:rFonts w:hint="cs"/>
                <w:b/>
                <w:bCs/>
                <w:cs/>
              </w:rPr>
              <w:t>รศ.</w:t>
            </w:r>
          </w:p>
        </w:tc>
        <w:tc>
          <w:tcPr>
            <w:tcW w:w="8321" w:type="dxa"/>
          </w:tcPr>
          <w:p w:rsidR="00167D0A" w:rsidRPr="00903939" w:rsidRDefault="00167D0A" w:rsidP="0009514A">
            <w:pPr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แสดงสมรรถนะระดับที่ 3 และ</w:t>
            </w:r>
          </w:p>
          <w:p w:rsidR="00167D0A" w:rsidRPr="00903939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จูงใจ/เสนอแนะใฟ้ผู้อื่นพัฒนาตนเองอย่างต่อเนื่อง</w:t>
            </w:r>
          </w:p>
          <w:p w:rsidR="00167D0A" w:rsidRPr="00903939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ถ่ายทอดความรู้ ประสบการณ์ให้แก่ผู้ร่วมงานอย่างต่อเนื่องสม่ำเสมอ</w:t>
            </w:r>
          </w:p>
          <w:p w:rsidR="00167D0A" w:rsidRPr="00903939" w:rsidRDefault="00167D0A" w:rsidP="00302476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ให้ความเห็น/ข้อเสนอแนะเพื่อพัฒนากระบวนการทำงานใหม่ ๆ เพื่อเพิ่มประสิทธิภาพการทำงานให้แก่หน่วยงานทั้งภายในและภายนอก</w:t>
            </w:r>
          </w:p>
        </w:tc>
      </w:tr>
      <w:tr w:rsidR="00167D0A" w:rsidRPr="00903939" w:rsidTr="00167D0A">
        <w:tc>
          <w:tcPr>
            <w:tcW w:w="1867" w:type="dxa"/>
          </w:tcPr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5</w:t>
            </w:r>
          </w:p>
          <w:p w:rsidR="00167D0A" w:rsidRPr="00903939" w:rsidRDefault="00167D0A" w:rsidP="00F5742D">
            <w:pPr>
              <w:jc w:val="center"/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ศ.</w:t>
            </w:r>
          </w:p>
        </w:tc>
        <w:tc>
          <w:tcPr>
            <w:tcW w:w="8321" w:type="dxa"/>
          </w:tcPr>
          <w:p w:rsidR="00167D0A" w:rsidRPr="00903939" w:rsidRDefault="00167D0A" w:rsidP="0009514A">
            <w:pPr>
              <w:rPr>
                <w:b/>
                <w:bCs/>
              </w:rPr>
            </w:pPr>
            <w:r w:rsidRPr="00903939">
              <w:rPr>
                <w:rFonts w:hint="cs"/>
                <w:b/>
                <w:bCs/>
                <w:cs/>
              </w:rPr>
              <w:t>แสดงสมรรถนะระดับที่ 4 และ</w:t>
            </w:r>
          </w:p>
          <w:p w:rsidR="00167D0A" w:rsidRPr="00903939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ส่งเสริมให้เกิดกระบวนการเรียนรู้ และพัฒนาตนเองขึ้นใน/นอกส่วนงาน</w:t>
            </w:r>
          </w:p>
          <w:p w:rsidR="00167D0A" w:rsidRPr="00903939" w:rsidRDefault="00167D0A" w:rsidP="0009514A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มีส่วนร่วมในการกำหนดแผนกลยุทธ์ในการพัฒนากระบวนการเรียนรู้ภายใน/นอกส่วนงาน</w:t>
            </w:r>
          </w:p>
          <w:p w:rsidR="00167D0A" w:rsidRPr="00903939" w:rsidRDefault="00167D0A" w:rsidP="00B54247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TH SarabunPSK"/>
                <w:szCs w:val="32"/>
              </w:rPr>
            </w:pPr>
            <w:r w:rsidRPr="00903939">
              <w:rPr>
                <w:rFonts w:cs="TH SarabunPSK" w:hint="cs"/>
                <w:szCs w:val="32"/>
                <w:cs/>
              </w:rPr>
              <w:t>สร้าง/เข้าร่วม/พัฒนาเครือข่ายผู้ปฏิบัติงานในสาขาวิชาของตนให้เกิดขึ้นทั้งภายในและภายนอก</w:t>
            </w:r>
          </w:p>
        </w:tc>
      </w:tr>
    </w:tbl>
    <w:p w:rsidR="00A44C07" w:rsidRPr="00903939" w:rsidRDefault="00A44C07">
      <w:pPr>
        <w:rPr>
          <w:sz w:val="22"/>
          <w:szCs w:val="22"/>
          <w:cs/>
        </w:rPr>
      </w:pPr>
    </w:p>
    <w:sectPr w:rsidR="00A44C07" w:rsidRPr="00903939" w:rsidSect="00167D0A">
      <w:pgSz w:w="12240" w:h="15840"/>
      <w:pgMar w:top="1134" w:right="1134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57D"/>
    <w:multiLevelType w:val="hybridMultilevel"/>
    <w:tmpl w:val="CB74AD14"/>
    <w:lvl w:ilvl="0" w:tplc="4642D8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56A"/>
    <w:multiLevelType w:val="hybridMultilevel"/>
    <w:tmpl w:val="C9DCA710"/>
    <w:lvl w:ilvl="0" w:tplc="BF2EBBD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32020"/>
    <w:multiLevelType w:val="hybridMultilevel"/>
    <w:tmpl w:val="C42EAF88"/>
    <w:lvl w:ilvl="0" w:tplc="9384BF7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CC510D1"/>
    <w:multiLevelType w:val="hybridMultilevel"/>
    <w:tmpl w:val="755A5D56"/>
    <w:lvl w:ilvl="0" w:tplc="3536DBB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436F4"/>
    <w:multiLevelType w:val="hybridMultilevel"/>
    <w:tmpl w:val="E04C71FE"/>
    <w:lvl w:ilvl="0" w:tplc="7A86EAD0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C1F58"/>
    <w:multiLevelType w:val="hybridMultilevel"/>
    <w:tmpl w:val="7B02A220"/>
    <w:lvl w:ilvl="0" w:tplc="2318CCD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6A72ECC"/>
    <w:multiLevelType w:val="hybridMultilevel"/>
    <w:tmpl w:val="FC18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5447B"/>
    <w:multiLevelType w:val="hybridMultilevel"/>
    <w:tmpl w:val="300ED786"/>
    <w:lvl w:ilvl="0" w:tplc="0648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979B5"/>
    <w:multiLevelType w:val="hybridMultilevel"/>
    <w:tmpl w:val="285CA6B2"/>
    <w:lvl w:ilvl="0" w:tplc="A2F41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C62A8"/>
    <w:multiLevelType w:val="hybridMultilevel"/>
    <w:tmpl w:val="FF0885BA"/>
    <w:lvl w:ilvl="0" w:tplc="D8FE47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5D7338"/>
    <w:multiLevelType w:val="hybridMultilevel"/>
    <w:tmpl w:val="17BCE0D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0DF3485"/>
    <w:multiLevelType w:val="hybridMultilevel"/>
    <w:tmpl w:val="FACACC60"/>
    <w:lvl w:ilvl="0" w:tplc="1F64AD5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231230DE"/>
    <w:multiLevelType w:val="hybridMultilevel"/>
    <w:tmpl w:val="B110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377DD"/>
    <w:multiLevelType w:val="hybridMultilevel"/>
    <w:tmpl w:val="5C5C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F0992"/>
    <w:multiLevelType w:val="hybridMultilevel"/>
    <w:tmpl w:val="A3A0A95E"/>
    <w:lvl w:ilvl="0" w:tplc="06483D7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47C93589"/>
    <w:multiLevelType w:val="hybridMultilevel"/>
    <w:tmpl w:val="029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25159"/>
    <w:multiLevelType w:val="hybridMultilevel"/>
    <w:tmpl w:val="59F8F772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AF96521"/>
    <w:multiLevelType w:val="hybridMultilevel"/>
    <w:tmpl w:val="C0646ADC"/>
    <w:lvl w:ilvl="0" w:tplc="0AE8E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5CA"/>
    <w:multiLevelType w:val="hybridMultilevel"/>
    <w:tmpl w:val="C7F81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66F49"/>
    <w:multiLevelType w:val="hybridMultilevel"/>
    <w:tmpl w:val="CB9812AC"/>
    <w:lvl w:ilvl="0" w:tplc="9232F6B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77110C"/>
    <w:multiLevelType w:val="hybridMultilevel"/>
    <w:tmpl w:val="50205DEE"/>
    <w:lvl w:ilvl="0" w:tplc="CC847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94E2C"/>
    <w:multiLevelType w:val="hybridMultilevel"/>
    <w:tmpl w:val="D194D74C"/>
    <w:lvl w:ilvl="0" w:tplc="0DF02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160846"/>
    <w:multiLevelType w:val="hybridMultilevel"/>
    <w:tmpl w:val="60AAEA8A"/>
    <w:lvl w:ilvl="0" w:tplc="DC181B0E">
      <w:start w:val="3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B32183"/>
    <w:multiLevelType w:val="hybridMultilevel"/>
    <w:tmpl w:val="B232A3D2"/>
    <w:lvl w:ilvl="0" w:tplc="0A90869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1D1482"/>
    <w:multiLevelType w:val="hybridMultilevel"/>
    <w:tmpl w:val="E9DC3896"/>
    <w:lvl w:ilvl="0" w:tplc="3C5AD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6F377B"/>
    <w:multiLevelType w:val="hybridMultilevel"/>
    <w:tmpl w:val="CA12C314"/>
    <w:lvl w:ilvl="0" w:tplc="6D70C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24"/>
  </w:num>
  <w:num w:numId="4">
    <w:abstractNumId w:val="22"/>
  </w:num>
  <w:num w:numId="5">
    <w:abstractNumId w:val="19"/>
  </w:num>
  <w:num w:numId="6">
    <w:abstractNumId w:val="1"/>
  </w:num>
  <w:num w:numId="7">
    <w:abstractNumId w:val="0"/>
  </w:num>
  <w:num w:numId="8">
    <w:abstractNumId w:val="23"/>
  </w:num>
  <w:num w:numId="9">
    <w:abstractNumId w:val="3"/>
  </w:num>
  <w:num w:numId="10">
    <w:abstractNumId w:val="18"/>
  </w:num>
  <w:num w:numId="11">
    <w:abstractNumId w:val="2"/>
  </w:num>
  <w:num w:numId="12">
    <w:abstractNumId w:val="13"/>
  </w:num>
  <w:num w:numId="13">
    <w:abstractNumId w:val="16"/>
  </w:num>
  <w:num w:numId="14">
    <w:abstractNumId w:val="8"/>
  </w:num>
  <w:num w:numId="15">
    <w:abstractNumId w:val="20"/>
  </w:num>
  <w:num w:numId="16">
    <w:abstractNumId w:val="21"/>
  </w:num>
  <w:num w:numId="17">
    <w:abstractNumId w:val="11"/>
  </w:num>
  <w:num w:numId="18">
    <w:abstractNumId w:val="9"/>
  </w:num>
  <w:num w:numId="19">
    <w:abstractNumId w:val="7"/>
  </w:num>
  <w:num w:numId="20">
    <w:abstractNumId w:val="5"/>
  </w:num>
  <w:num w:numId="21">
    <w:abstractNumId w:val="14"/>
  </w:num>
  <w:num w:numId="22">
    <w:abstractNumId w:val="15"/>
  </w:num>
  <w:num w:numId="23">
    <w:abstractNumId w:val="12"/>
  </w:num>
  <w:num w:numId="24">
    <w:abstractNumId w:val="17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677AB7"/>
    <w:rsid w:val="00003A66"/>
    <w:rsid w:val="0006798B"/>
    <w:rsid w:val="0009514A"/>
    <w:rsid w:val="00097E1B"/>
    <w:rsid w:val="000D161B"/>
    <w:rsid w:val="000E471D"/>
    <w:rsid w:val="00103739"/>
    <w:rsid w:val="001336B5"/>
    <w:rsid w:val="00167D0A"/>
    <w:rsid w:val="00172E8D"/>
    <w:rsid w:val="00175330"/>
    <w:rsid w:val="00175902"/>
    <w:rsid w:val="001B4A6B"/>
    <w:rsid w:val="001D3200"/>
    <w:rsid w:val="001D7F61"/>
    <w:rsid w:val="001F028F"/>
    <w:rsid w:val="001F1F06"/>
    <w:rsid w:val="002177BB"/>
    <w:rsid w:val="00237D3E"/>
    <w:rsid w:val="002C23EF"/>
    <w:rsid w:val="00302476"/>
    <w:rsid w:val="00304AFB"/>
    <w:rsid w:val="00307761"/>
    <w:rsid w:val="00352139"/>
    <w:rsid w:val="00365ACB"/>
    <w:rsid w:val="003A1556"/>
    <w:rsid w:val="003C0346"/>
    <w:rsid w:val="003C4167"/>
    <w:rsid w:val="003D3FEC"/>
    <w:rsid w:val="003F746A"/>
    <w:rsid w:val="00441A2C"/>
    <w:rsid w:val="00457407"/>
    <w:rsid w:val="00480B8E"/>
    <w:rsid w:val="004976C1"/>
    <w:rsid w:val="004A39B5"/>
    <w:rsid w:val="004A5DDF"/>
    <w:rsid w:val="004C06B7"/>
    <w:rsid w:val="004C46D1"/>
    <w:rsid w:val="004E7F44"/>
    <w:rsid w:val="00526C77"/>
    <w:rsid w:val="00546152"/>
    <w:rsid w:val="00560A68"/>
    <w:rsid w:val="0057421A"/>
    <w:rsid w:val="005935B7"/>
    <w:rsid w:val="005A0188"/>
    <w:rsid w:val="005D0545"/>
    <w:rsid w:val="006129E2"/>
    <w:rsid w:val="00631052"/>
    <w:rsid w:val="00635806"/>
    <w:rsid w:val="00637F46"/>
    <w:rsid w:val="00674697"/>
    <w:rsid w:val="00677AB7"/>
    <w:rsid w:val="006E68C6"/>
    <w:rsid w:val="006F26E4"/>
    <w:rsid w:val="0072015D"/>
    <w:rsid w:val="00751B50"/>
    <w:rsid w:val="00757715"/>
    <w:rsid w:val="007748B2"/>
    <w:rsid w:val="00796C20"/>
    <w:rsid w:val="007B7F2D"/>
    <w:rsid w:val="0081058D"/>
    <w:rsid w:val="0082514F"/>
    <w:rsid w:val="00825C22"/>
    <w:rsid w:val="00864BE3"/>
    <w:rsid w:val="00882182"/>
    <w:rsid w:val="008A0FE3"/>
    <w:rsid w:val="008C0598"/>
    <w:rsid w:val="008F1079"/>
    <w:rsid w:val="008F33C8"/>
    <w:rsid w:val="009010B2"/>
    <w:rsid w:val="00902AFC"/>
    <w:rsid w:val="00903939"/>
    <w:rsid w:val="009113D3"/>
    <w:rsid w:val="0093353D"/>
    <w:rsid w:val="009863EB"/>
    <w:rsid w:val="00995752"/>
    <w:rsid w:val="009D6922"/>
    <w:rsid w:val="00A0700E"/>
    <w:rsid w:val="00A44C07"/>
    <w:rsid w:val="00A67546"/>
    <w:rsid w:val="00AA16BA"/>
    <w:rsid w:val="00AD2286"/>
    <w:rsid w:val="00AE7EAB"/>
    <w:rsid w:val="00B147F9"/>
    <w:rsid w:val="00B34DA7"/>
    <w:rsid w:val="00B3566C"/>
    <w:rsid w:val="00B43B42"/>
    <w:rsid w:val="00B54247"/>
    <w:rsid w:val="00B770CF"/>
    <w:rsid w:val="00BA13E2"/>
    <w:rsid w:val="00BB365E"/>
    <w:rsid w:val="00C20725"/>
    <w:rsid w:val="00C70EFB"/>
    <w:rsid w:val="00CA40A7"/>
    <w:rsid w:val="00CB722B"/>
    <w:rsid w:val="00CF1C04"/>
    <w:rsid w:val="00D10483"/>
    <w:rsid w:val="00D52622"/>
    <w:rsid w:val="00DC07FC"/>
    <w:rsid w:val="00E01DDE"/>
    <w:rsid w:val="00E27845"/>
    <w:rsid w:val="00E63C9E"/>
    <w:rsid w:val="00E7033A"/>
    <w:rsid w:val="00E73FF1"/>
    <w:rsid w:val="00E94BDC"/>
    <w:rsid w:val="00EC663A"/>
    <w:rsid w:val="00EE228E"/>
    <w:rsid w:val="00EF32AA"/>
    <w:rsid w:val="00F0402A"/>
    <w:rsid w:val="00F05AE4"/>
    <w:rsid w:val="00F5742D"/>
    <w:rsid w:val="00F63E9A"/>
    <w:rsid w:val="00F7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CC9AE49C-B059-4718-8914-A9D590AF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742D"/>
    <w:pPr>
      <w:ind w:left="720"/>
      <w:contextualSpacing/>
    </w:pPr>
    <w:rPr>
      <w:rFonts w:cs="Angsana New"/>
      <w:szCs w:val="40"/>
    </w:rPr>
  </w:style>
  <w:style w:type="paragraph" w:styleId="Subtitle">
    <w:name w:val="Subtitle"/>
    <w:basedOn w:val="Normal"/>
    <w:link w:val="SubtitleChar"/>
    <w:qFormat/>
    <w:rsid w:val="00902AFC"/>
    <w:pPr>
      <w:ind w:left="426"/>
      <w:jc w:val="center"/>
    </w:pPr>
    <w:rPr>
      <w:rFonts w:ascii="Cordia New" w:eastAsia="Cordia New" w:hAnsi="Cordia New" w:cs="Angsana New"/>
      <w:b/>
      <w:bCs/>
      <w:sz w:val="30"/>
      <w:szCs w:val="30"/>
      <w:lang w:eastAsia="zh-CN"/>
    </w:rPr>
  </w:style>
  <w:style w:type="character" w:customStyle="1" w:styleId="SubtitleChar">
    <w:name w:val="Subtitle Char"/>
    <w:basedOn w:val="DefaultParagraphFont"/>
    <w:link w:val="Subtitle"/>
    <w:rsid w:val="00902AFC"/>
    <w:rPr>
      <w:rFonts w:ascii="Cordia New" w:eastAsia="Cordia New" w:hAnsi="Cordia New" w:cs="Angsana New"/>
      <w:b/>
      <w:bCs/>
      <w:sz w:val="30"/>
      <w:szCs w:val="30"/>
      <w:lang w:eastAsia="zh-CN"/>
    </w:rPr>
  </w:style>
  <w:style w:type="paragraph" w:styleId="NoSpacing">
    <w:name w:val="No Spacing"/>
    <w:uiPriority w:val="1"/>
    <w:qFormat/>
    <w:rsid w:val="008A0FE3"/>
    <w:rPr>
      <w:rFonts w:ascii="Times New Roman" w:eastAsia="SimSun" w:hAnsi="Times New Roman" w:cs="Angsana New"/>
      <w:sz w:val="24"/>
      <w:szCs w:val="28"/>
      <w:lang w:eastAsia="zh-CN"/>
    </w:rPr>
  </w:style>
  <w:style w:type="character" w:customStyle="1" w:styleId="st">
    <w:name w:val="st"/>
    <w:basedOn w:val="DefaultParagraphFont"/>
    <w:rsid w:val="008A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A1A9-85A6-490E-B841-FF50BA1F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1784</Words>
  <Characters>10170</Characters>
  <Application>Microsoft Office Word</Application>
  <DocSecurity>0</DocSecurity>
  <Lines>84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 por</dc:creator>
  <cp:lastModifiedBy>NatTuLa Chaiket</cp:lastModifiedBy>
  <cp:revision>3</cp:revision>
  <cp:lastPrinted>2014-09-29T03:36:00Z</cp:lastPrinted>
  <dcterms:created xsi:type="dcterms:W3CDTF">2014-10-08T07:18:00Z</dcterms:created>
  <dcterms:modified xsi:type="dcterms:W3CDTF">2014-11-28T00:00:00Z</dcterms:modified>
</cp:coreProperties>
</file>