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5C" w:rsidRDefault="00F352F2" w:rsidP="003C4C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กำหนดการเ</w:t>
      </w:r>
      <w:r w:rsidR="003C4C5C" w:rsidRPr="003C4C5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ดินทางไปต่างจังหวัด</w:t>
      </w:r>
      <w:r w:rsidR="003C4C5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ที่มีความเสี่ยง</w:t>
      </w:r>
      <w:r w:rsidR="003C4C5C" w:rsidRPr="003C4C5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ของบุคลากรคณะเภสัชศาสตร์  มหาวิทยาลัยมหิดล</w:t>
      </w:r>
    </w:p>
    <w:p w:rsidR="00131DF8" w:rsidRPr="00131DF8" w:rsidRDefault="00131DF8" w:rsidP="003C4C5C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(จังหวัดเชียงใหม่ จังหวัดเชียงราย จังหวัดพะเยาว์ และจังหวัดที่มีพรมแดนธรรมชาติติดกับประเทศเมียนมา)</w:t>
      </w:r>
    </w:p>
    <w:p w:rsidR="003C4C5C" w:rsidRPr="00A4498C" w:rsidRDefault="003C4C5C" w:rsidP="003C4C5C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</w:p>
    <w:p w:rsidR="003C4C5C" w:rsidRPr="00A4498C" w:rsidRDefault="003C4C5C" w:rsidP="003C4C5C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ชื่อ-สกุล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</w:t>
      </w:r>
      <w:r w:rsidR="00A4498C"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</w:t>
      </w:r>
      <w:r w:rsidR="00A4498C"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</w:t>
      </w: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ตำแหน่ง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</w:t>
      </w:r>
      <w:r w:rsidR="00A4498C"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........................................................</w:t>
      </w:r>
      <w:r w:rsid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</w:t>
      </w:r>
    </w:p>
    <w:p w:rsidR="003C4C5C" w:rsidRPr="00A4498C" w:rsidRDefault="003C4C5C" w:rsidP="003C4C5C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สังกัด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..............................................</w:t>
      </w:r>
      <w:r w:rsid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...................... </w:t>
      </w: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เดินทางไปจังหวัด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</w:t>
      </w:r>
      <w:r w:rsid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.....................................................</w:t>
      </w:r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</w:p>
    <w:p w:rsidR="003C4C5C" w:rsidRPr="00A4498C" w:rsidRDefault="003C4C5C" w:rsidP="003C4C5C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ระหว่างวันที่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</w:t>
      </w:r>
      <w:r w:rsidR="00F352F2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</w:t>
      </w: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ถึงวันที่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</w:t>
      </w:r>
      <w:r w:rsidR="00F352F2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 โดยมีรายละเอียด</w:t>
      </w:r>
      <w:r w:rsidR="00F352F2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การเดินทาง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ดังนี้</w:t>
      </w:r>
    </w:p>
    <w:p w:rsidR="00F352F2" w:rsidRPr="00131DF8" w:rsidRDefault="00F352F2" w:rsidP="003C4C5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3C4C5C" w:rsidRPr="00A4498C" w:rsidRDefault="003C4C5C" w:rsidP="003C4C5C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วันที่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131DF8" w:rsidRDefault="00F352F2" w:rsidP="00F352F2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F352F2" w:rsidRPr="00A4498C" w:rsidRDefault="00F352F2" w:rsidP="00F352F2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วันที่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F352F2" w:rsidRPr="00A4498C" w:rsidRDefault="00F352F2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A4498C" w:rsidRPr="00131DF8" w:rsidRDefault="00A4498C" w:rsidP="00A4498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A4498C" w:rsidRPr="00A4498C" w:rsidRDefault="00A4498C" w:rsidP="00A4498C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วันที่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................................................</w:t>
      </w:r>
    </w:p>
    <w:p w:rsidR="00A4498C" w:rsidRPr="00A4498C" w:rsidRDefault="00A4498C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A4498C" w:rsidRPr="00A4498C" w:rsidRDefault="00A4498C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A4498C" w:rsidRPr="00A4498C" w:rsidRDefault="00A4498C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A4498C" w:rsidRPr="00A4498C" w:rsidRDefault="00A4498C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A4498C" w:rsidRPr="00A4498C" w:rsidRDefault="00A4498C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เวลา....................... น.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ab/>
        <w:t>เดินทางไป............................................................................................</w:t>
      </w:r>
    </w:p>
    <w:p w:rsidR="00A4498C" w:rsidRPr="00131DF8" w:rsidRDefault="00A4498C" w:rsidP="003C4C5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A4498C" w:rsidRDefault="00F352F2" w:rsidP="004F6AAE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หมายเหตุ</w:t>
      </w:r>
      <w:r w:rsidR="00A4498C">
        <w:rPr>
          <w:rFonts w:ascii="TH SarabunPSK" w:hAnsi="TH SarabunPSK" w:cs="TH SarabunPSK"/>
          <w:sz w:val="28"/>
          <w:szCs w:val="28"/>
          <w:cs/>
          <w:lang w:bidi="th-TH"/>
        </w:rPr>
        <w:t xml:space="preserve">     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สำหรับบุคลากรที่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เดินทาง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ไป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 xml:space="preserve">จังหวัดที่มีความเสี่ยง เนื่องจากการแพร่ระบาดของ </w:t>
      </w:r>
      <w:proofErr w:type="spellStart"/>
      <w:r w:rsidRPr="00A4498C">
        <w:rPr>
          <w:rFonts w:ascii="TH SarabunPSK" w:hAnsi="TH SarabunPSK" w:cs="TH SarabunPSK"/>
          <w:sz w:val="28"/>
          <w:szCs w:val="28"/>
        </w:rPr>
        <w:t>covid</w:t>
      </w:r>
      <w:proofErr w:type="spellEnd"/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-19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ให้กรอกข้อมูล</w:t>
      </w:r>
    </w:p>
    <w:p w:rsidR="00F352F2" w:rsidRPr="00A4498C" w:rsidRDefault="00A4498C" w:rsidP="00A4498C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รายละเอียด</w:t>
      </w:r>
      <w:r w:rsidR="00F352F2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การเดินทาง และมีแนวปฏิบัติ ดังนี้</w:t>
      </w:r>
    </w:p>
    <w:p w:rsidR="00F352F2" w:rsidRPr="00A4498C" w:rsidRDefault="00F352F2" w:rsidP="00F352F2">
      <w:pPr>
        <w:spacing w:after="0" w:line="240" w:lineRule="auto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/>
          <w:sz w:val="28"/>
          <w:szCs w:val="28"/>
          <w:rtl/>
          <w:cs/>
        </w:rPr>
        <w:tab/>
      </w:r>
      <w:r w:rsidRPr="00A4498C">
        <w:rPr>
          <w:rFonts w:ascii="TH SarabunPSK" w:hAnsi="TH SarabunPSK" w:cs="TH SarabunPSK"/>
          <w:sz w:val="28"/>
          <w:szCs w:val="28"/>
          <w:rtl/>
          <w:cs/>
        </w:rPr>
        <w:tab/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1. 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สวมหน้ากากอนามัยตลอดเวลา</w:t>
      </w:r>
    </w:p>
    <w:p w:rsidR="00F352F2" w:rsidRPr="00A4498C" w:rsidRDefault="00F352F2" w:rsidP="00F352F2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2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ล้างมือด้วยสบู่และน้ำ หรือเจลแอลกอฮอล์บ่อย ๆ</w:t>
      </w:r>
    </w:p>
    <w:p w:rsidR="00F352F2" w:rsidRPr="00A4498C" w:rsidRDefault="00F352F2" w:rsidP="00F352F2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3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หลีกเลี่ยงการใช้มือสัมผัสใบหน้า</w:t>
      </w:r>
    </w:p>
    <w:p w:rsidR="00F352F2" w:rsidRPr="00A4498C" w:rsidRDefault="00F352F2" w:rsidP="00F352F2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4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.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A4498C">
        <w:rPr>
          <w:rFonts w:ascii="TH SarabunPSK" w:hAnsi="TH SarabunPSK" w:cs="TH SarabunPSK"/>
          <w:sz w:val="28"/>
          <w:szCs w:val="28"/>
          <w:cs/>
          <w:lang w:bidi="th-TH"/>
        </w:rPr>
        <w:t>เมื่อต้องอยู่ในที่ชุมชน ควรเว้นระยะห่างระหว่างบุคคล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:rsidR="00A4498C" w:rsidRDefault="00F352F2" w:rsidP="00A4498C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5. </w:t>
      </w:r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ให้ </w:t>
      </w:r>
      <w:r w:rsidR="004F6AAE" w:rsidRPr="00A4498C">
        <w:rPr>
          <w:rFonts w:ascii="TH SarabunPSK" w:hAnsi="TH SarabunPSK" w:cs="TH SarabunPSK"/>
          <w:sz w:val="28"/>
          <w:szCs w:val="28"/>
          <w:lang w:bidi="th-TH"/>
        </w:rPr>
        <w:t>Download</w:t>
      </w:r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แอปพลิเคชัน</w:t>
      </w:r>
      <w:r w:rsidR="00ED2FB9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hyperlink w:history="1">
        <w:r w:rsidR="004F6AAE" w:rsidRPr="00A4498C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lang w:bidi="th-TH"/>
          </w:rPr>
          <w:t>www</w:t>
        </w:r>
        <w:r w:rsidR="004F6AAE" w:rsidRPr="00A4498C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  <w:lang w:bidi="th-TH"/>
          </w:rPr>
          <w:t>.</w:t>
        </w:r>
        <w:r w:rsidR="004F6AAE" w:rsidRPr="00A4498C">
          <w:rPr>
            <w:rStyle w:val="Hyperlink"/>
            <w:rFonts w:ascii="TH SarabunPSK" w:hAnsi="TH SarabunPSK" w:cs="TH SarabunPSK" w:hint="cs"/>
            <w:color w:val="auto"/>
            <w:sz w:val="28"/>
            <w:szCs w:val="28"/>
            <w:u w:val="none"/>
            <w:cs/>
            <w:lang w:bidi="th-TH"/>
          </w:rPr>
          <w:t>ไทยชนะ</w:t>
        </w:r>
        <w:r w:rsidR="004F6AAE" w:rsidRPr="00A4498C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cs/>
            <w:lang w:bidi="th-TH"/>
          </w:rPr>
          <w:t>.</w:t>
        </w:r>
        <w:r w:rsidR="004F6AAE" w:rsidRPr="00A4498C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lang w:bidi="th-TH"/>
          </w:rPr>
          <w:t>com</w:t>
        </w:r>
        <w:r w:rsidR="004F6AAE" w:rsidRPr="00A4498C">
          <w:rPr>
            <w:rStyle w:val="Hyperlink"/>
            <w:rFonts w:ascii="TH SarabunPSK" w:hAnsi="TH SarabunPSK" w:cs="TH SarabunPSK" w:hint="cs"/>
            <w:color w:val="auto"/>
            <w:sz w:val="28"/>
            <w:szCs w:val="28"/>
            <w:u w:val="none"/>
            <w:cs/>
            <w:lang w:bidi="th-TH"/>
          </w:rPr>
          <w:t xml:space="preserve"> เผื่อ</w:t>
        </w:r>
      </w:hyperlink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ใช้ในสำหรับ </w:t>
      </w:r>
      <w:r w:rsidR="004F6AAE" w:rsidRPr="00A4498C">
        <w:rPr>
          <w:rFonts w:ascii="TH SarabunPSK" w:hAnsi="TH SarabunPSK" w:cs="TH SarabunPSK"/>
          <w:sz w:val="28"/>
          <w:szCs w:val="28"/>
          <w:lang w:bidi="th-TH"/>
        </w:rPr>
        <w:t>Check in</w:t>
      </w:r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 </w:t>
      </w:r>
      <w:r w:rsidR="004F6AAE" w:rsidRPr="00A4498C">
        <w:rPr>
          <w:rFonts w:ascii="TH SarabunPSK" w:hAnsi="TH SarabunPSK" w:cs="TH SarabunPSK"/>
          <w:sz w:val="28"/>
          <w:szCs w:val="28"/>
          <w:lang w:bidi="th-TH"/>
        </w:rPr>
        <w:t>Check out</w:t>
      </w:r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:rsidR="00F352F2" w:rsidRPr="00A4498C" w:rsidRDefault="00A4498C" w:rsidP="00A4498C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</w:t>
      </w:r>
      <w:r w:rsidR="004F6AAE"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ตามสถานที่ที่เดินทางไป</w:t>
      </w:r>
    </w:p>
    <w:p w:rsidR="007F2384" w:rsidRPr="00A4498C" w:rsidRDefault="00F352F2" w:rsidP="007F2384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lang w:bidi="th-TH"/>
        </w:rPr>
      </w:pPr>
      <w:r w:rsidRPr="00A4498C">
        <w:rPr>
          <w:rFonts w:ascii="TH SarabunPSK" w:hAnsi="TH SarabunPSK" w:cs="TH SarabunPSK" w:hint="cs"/>
          <w:sz w:val="28"/>
          <w:szCs w:val="28"/>
          <w:cs/>
          <w:lang w:bidi="th-TH"/>
        </w:rPr>
        <w:t>6. หากมีอาการเข้าข่ายต้องสงสัยให้รีบพบแพทย์โดยด่วน และแจ้งมายังหัวหน้าส่วนงาน</w:t>
      </w:r>
    </w:p>
    <w:p w:rsidR="007F2384" w:rsidRDefault="007F2384" w:rsidP="003C4C5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131DF8" w:rsidRDefault="00131DF8" w:rsidP="003C4C5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131DF8" w:rsidRDefault="00131DF8" w:rsidP="003C4C5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131DF8" w:rsidRPr="00131DF8" w:rsidRDefault="00131DF8" w:rsidP="003C4C5C">
      <w:pPr>
        <w:spacing w:after="0" w:line="240" w:lineRule="auto"/>
        <w:rPr>
          <w:rFonts w:ascii="TH SarabunPSK" w:hAnsi="TH SarabunPSK" w:cs="TH SarabunPSK"/>
          <w:sz w:val="20"/>
          <w:szCs w:val="20"/>
          <w:lang w:bidi="th-TH"/>
        </w:rPr>
      </w:pPr>
    </w:p>
    <w:p w:rsidR="007F2384" w:rsidRDefault="007F2384" w:rsidP="007F2384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  <w:lang w:bidi="th-TH"/>
        </w:rPr>
      </w:pPr>
      <w:r w:rsidRPr="007F2384">
        <w:rPr>
          <w:rFonts w:ascii="TH SarabunPSK" w:hAnsi="TH SarabunPSK" w:cs="TH SarabunPSK" w:hint="cs"/>
          <w:sz w:val="24"/>
          <w:szCs w:val="24"/>
          <w:cs/>
          <w:lang w:bidi="th-TH"/>
        </w:rPr>
        <w:t>หน่วยทรัพยกรบุคคล 2/12/2563</w:t>
      </w:r>
      <w:bookmarkStart w:id="0" w:name="_GoBack"/>
      <w:bookmarkEnd w:id="0"/>
    </w:p>
    <w:sectPr w:rsidR="007F2384" w:rsidSect="007F2384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5C"/>
    <w:rsid w:val="00016807"/>
    <w:rsid w:val="00131DF8"/>
    <w:rsid w:val="003C4C5C"/>
    <w:rsid w:val="004F6AAE"/>
    <w:rsid w:val="00772811"/>
    <w:rsid w:val="007F2384"/>
    <w:rsid w:val="00A4498C"/>
    <w:rsid w:val="00B34FBB"/>
    <w:rsid w:val="00CD6CAA"/>
    <w:rsid w:val="00ED2FB9"/>
    <w:rsid w:val="00F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DA2E"/>
  <w15:chartTrackingRefBased/>
  <w15:docId w15:val="{B4246C06-17F2-4016-93D8-0ADAACAA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A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Porntip</dc:creator>
  <cp:keywords/>
  <dc:description/>
  <cp:lastModifiedBy>Porntip</cp:lastModifiedBy>
  <cp:revision>25</cp:revision>
  <cp:lastPrinted>2020-12-02T07:54:00Z</cp:lastPrinted>
  <dcterms:created xsi:type="dcterms:W3CDTF">2020-12-02T05:52:00Z</dcterms:created>
  <dcterms:modified xsi:type="dcterms:W3CDTF">2020-12-02T07:55:00Z</dcterms:modified>
</cp:coreProperties>
</file>