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30" w:rsidRPr="00756643" w:rsidRDefault="00F27130" w:rsidP="00F27130">
      <w:pPr>
        <w:spacing w:after="0" w:line="240" w:lineRule="auto"/>
        <w:ind w:right="-45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756643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รายงานผลการดำเนินการที่เบี่ยงเบนไปจากการรับรองจากคณะกรรมการจริยธรรมฯ</w:t>
      </w:r>
    </w:p>
    <w:p w:rsidR="00F27130" w:rsidRPr="00756643" w:rsidRDefault="00F27130" w:rsidP="00F27130">
      <w:pPr>
        <w:spacing w:after="0" w:line="240" w:lineRule="auto"/>
        <w:ind w:right="-455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756643">
        <w:rPr>
          <w:rFonts w:ascii="TH Sarabun New" w:eastAsia="Cordia New" w:hAnsi="TH Sarabun New" w:cs="TH Sarabun New"/>
          <w:b/>
          <w:bCs/>
          <w:sz w:val="32"/>
          <w:szCs w:val="32"/>
        </w:rPr>
        <w:t>(Report of Protocol Deviation)</w:t>
      </w: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3119"/>
        <w:gridCol w:w="2409"/>
        <w:gridCol w:w="2268"/>
        <w:gridCol w:w="2694"/>
        <w:gridCol w:w="2693"/>
      </w:tblGrid>
      <w:tr w:rsidR="00F27130" w:rsidRPr="00756643" w:rsidTr="000223E8">
        <w:trPr>
          <w:trHeight w:val="710"/>
          <w:tblHeader/>
        </w:trPr>
        <w:tc>
          <w:tcPr>
            <w:tcW w:w="568" w:type="dxa"/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551" w:type="dxa"/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ข้อปฏิบัติตามที่ระบุ</w:t>
            </w:r>
          </w:p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ในโครงการ</w:t>
            </w:r>
          </w:p>
        </w:tc>
        <w:tc>
          <w:tcPr>
            <w:tcW w:w="3119" w:type="dxa"/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เหตุการณ์ที่เบี่ยงเบน</w:t>
            </w:r>
          </w:p>
        </w:tc>
        <w:tc>
          <w:tcPr>
            <w:tcW w:w="2409" w:type="dxa"/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เหตุผลของ</w:t>
            </w:r>
          </w:p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การเบี่ยงเบน</w:t>
            </w:r>
          </w:p>
        </w:tc>
        <w:tc>
          <w:tcPr>
            <w:tcW w:w="2268" w:type="dxa"/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แนวทางป้องกัน</w:t>
            </w:r>
          </w:p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การเบี่ยงเบน</w:t>
            </w:r>
          </w:p>
        </w:tc>
        <w:tc>
          <w:tcPr>
            <w:tcW w:w="2694" w:type="dxa"/>
          </w:tcPr>
          <w:p w:rsidR="00F27130" w:rsidRPr="00756643" w:rsidRDefault="00BD0D9A" w:rsidP="00BD0D9A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ผลกระทบต่อผู้เข้าร่วม</w:t>
            </w:r>
            <w:r w:rsidR="00F27130"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วิจัย</w:t>
            </w:r>
          </w:p>
        </w:tc>
        <w:tc>
          <w:tcPr>
            <w:tcW w:w="2693" w:type="dxa"/>
          </w:tcPr>
          <w:p w:rsidR="00F27130" w:rsidRPr="00756643" w:rsidRDefault="00F27130" w:rsidP="00BD0D9A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b/>
                <w:bCs/>
                <w:sz w:val="26"/>
                <w:szCs w:val="26"/>
                <w:cs/>
              </w:rPr>
              <w:t>การดำเนินการกับผู้เข้าร่วมวิจัยภายหลังเหตุการณ์</w:t>
            </w:r>
          </w:p>
        </w:tc>
      </w:tr>
      <w:tr w:rsidR="00F27130" w:rsidRPr="00756643" w:rsidTr="000223E8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CF" w:rsidRPr="00756643" w:rsidRDefault="004A61CF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  <w:p w:rsidR="004A61CF" w:rsidRPr="00756643" w:rsidRDefault="004A61CF" w:rsidP="004A61CF">
            <w:pPr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  <w:p w:rsidR="00F27130" w:rsidRPr="00756643" w:rsidRDefault="00F27130" w:rsidP="004A61CF">
            <w:pPr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ไม่ก่อให้เกิดเหตุการณ์ไม่พึงประสงค์</w:t>
            </w:r>
          </w:p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ก่อให้เกิดเหตุการณ์ไม่พึงประสงค์ คือ(ระบุ).......................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t xml:space="preserve"> </w:t>
            </w:r>
          </w:p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t xml:space="preserve">      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ผู้เข้าร่วมวิจัยได้รับการดูแลรักษาจนเป็นปกติแล้ว</w:t>
            </w:r>
          </w:p>
          <w:p w:rsidR="00F27130" w:rsidRPr="00756643" w:rsidRDefault="00F27130" w:rsidP="00BD0D9A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     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ผู้เข้าร่วมวิจัยยังมีอาการของเหตุการณ์ไม่พึงประสงค์ คือ (ระบุ)...................................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หยุดดำเนินการวิจัย และขอถอนผู้ป่วยออกจากการวิจัย</w:t>
            </w:r>
          </w:p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ดำเนินการวิจัยต่อ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t xml:space="preserve"> 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>โดย</w:t>
            </w:r>
          </w:p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      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ไม่ปรับเปลี่ยนวิธีการวิจัย</w:t>
            </w:r>
          </w:p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      </w:t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</w:rPr>
              <w:sym w:font="Wingdings" w:char="F072"/>
            </w: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 xml:space="preserve"> ปรับเปลี่ยนวิธีการวิจัย หรือ เพิ่มมาตรการในการเฝ้าระวัง คือ (ระบุ)...................................</w:t>
            </w:r>
          </w:p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</w:p>
        </w:tc>
      </w:tr>
      <w:tr w:rsidR="00F27130" w:rsidRPr="00756643" w:rsidTr="000223E8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  <w:r w:rsidRPr="00756643">
              <w:rPr>
                <w:rFonts w:ascii="TH Sarabun New" w:eastAsia="Cordia New" w:hAnsi="TH Sarabun New" w:cs="TH Sarabun New"/>
                <w:sz w:val="26"/>
                <w:szCs w:val="26"/>
                <w: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756643" w:rsidRDefault="00F27130" w:rsidP="000223E8">
            <w:pPr>
              <w:widowControl w:val="0"/>
              <w:adjustRightInd w:val="0"/>
              <w:spacing w:after="0" w:line="240" w:lineRule="auto"/>
              <w:rPr>
                <w:rFonts w:ascii="TH Sarabun New" w:eastAsia="Cordia New" w:hAnsi="TH Sarabun New" w:cs="TH Sarabun New"/>
                <w:sz w:val="26"/>
                <w:szCs w:val="26"/>
                <w:cs/>
              </w:rPr>
            </w:pPr>
          </w:p>
        </w:tc>
      </w:tr>
    </w:tbl>
    <w:p w:rsidR="0022781C" w:rsidRPr="00756643" w:rsidRDefault="0022781C" w:rsidP="00F27130">
      <w:pPr>
        <w:spacing w:after="0" w:line="240" w:lineRule="auto"/>
        <w:rPr>
          <w:rFonts w:ascii="TH Sarabun New" w:eastAsia="Cordia New" w:hAnsi="TH Sarabun New" w:cs="TH Sarabun New"/>
          <w:sz w:val="28"/>
        </w:rPr>
      </w:pPr>
    </w:p>
    <w:p w:rsidR="00F27130" w:rsidRPr="00756643" w:rsidRDefault="00F27130" w:rsidP="00F27130">
      <w:pPr>
        <w:spacing w:after="0" w:line="240" w:lineRule="auto"/>
        <w:rPr>
          <w:rFonts w:ascii="TH Sarabun New" w:eastAsia="Cordia New" w:hAnsi="TH Sarabun New" w:cs="TH Sarabun New"/>
          <w:b/>
          <w:bCs/>
          <w:sz w:val="28"/>
        </w:rPr>
      </w:pP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>การเบี่ยงเบนที่รายงานในครั้งนี้ มีผลกระทบต่อโครงการวิจัย</w:t>
      </w:r>
      <w:r w:rsidRPr="00756643">
        <w:rPr>
          <w:rFonts w:ascii="TH Sarabun New" w:eastAsia="Cordia New" w:hAnsi="TH Sarabun New" w:cs="TH Sarabun New"/>
          <w:b/>
          <w:bCs/>
          <w:sz w:val="28"/>
        </w:rPr>
        <w:tab/>
      </w:r>
      <w:r w:rsidRPr="00756643">
        <w:rPr>
          <w:rFonts w:ascii="TH Sarabun New" w:eastAsia="Cordia New" w:hAnsi="TH Sarabun New" w:cs="TH Sarabun New"/>
          <w:sz w:val="28"/>
        </w:rPr>
        <w:sym w:font="Wingdings" w:char="F072"/>
      </w:r>
      <w:r w:rsidRPr="00756643">
        <w:rPr>
          <w:rFonts w:ascii="TH Sarabun New" w:eastAsia="Cordia New" w:hAnsi="TH Sarabun New" w:cs="TH Sarabun New"/>
          <w:sz w:val="28"/>
          <w:cs/>
        </w:rPr>
        <w:t xml:space="preserve"> ไม่มี</w:t>
      </w:r>
      <w:r w:rsidRPr="00756643">
        <w:rPr>
          <w:rFonts w:ascii="TH Sarabun New" w:eastAsia="Cordia New" w:hAnsi="TH Sarabun New" w:cs="TH Sarabun New"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</w:rPr>
        <w:tab/>
      </w:r>
      <w:r w:rsidRPr="00756643">
        <w:rPr>
          <w:rFonts w:ascii="TH Sarabun New" w:eastAsia="Cordia New" w:hAnsi="TH Sarabun New" w:cs="TH Sarabun New"/>
          <w:sz w:val="28"/>
        </w:rPr>
        <w:sym w:font="Wingdings" w:char="F072"/>
      </w:r>
      <w:r w:rsidRPr="00756643">
        <w:rPr>
          <w:rFonts w:ascii="TH Sarabun New" w:eastAsia="Cordia New" w:hAnsi="TH Sarabun New" w:cs="TH Sarabun New"/>
          <w:sz w:val="28"/>
          <w:cs/>
        </w:rPr>
        <w:t xml:space="preserve"> มี (ระบุ) ......................................................................................................................................</w:t>
      </w:r>
    </w:p>
    <w:p w:rsidR="00F27130" w:rsidRPr="00756643" w:rsidRDefault="00F27130" w:rsidP="00F27130">
      <w:pPr>
        <w:spacing w:after="0" w:line="240" w:lineRule="auto"/>
        <w:ind w:left="7200" w:firstLine="720"/>
        <w:jc w:val="both"/>
        <w:rPr>
          <w:rFonts w:ascii="TH Sarabun New" w:eastAsia="Cordia New" w:hAnsi="TH Sarabun New" w:cs="TH Sarabun New"/>
          <w:b/>
          <w:bCs/>
          <w:sz w:val="28"/>
        </w:rPr>
      </w:pPr>
    </w:p>
    <w:p w:rsidR="00F27130" w:rsidRPr="00756643" w:rsidRDefault="00F27130" w:rsidP="00F27130">
      <w:pPr>
        <w:spacing w:after="0" w:line="240" w:lineRule="auto"/>
        <w:ind w:left="5103"/>
        <w:jc w:val="both"/>
        <w:rPr>
          <w:rFonts w:ascii="TH Sarabun New" w:eastAsia="Cordia New" w:hAnsi="TH Sarabun New" w:cs="TH Sarabun New"/>
          <w:sz w:val="28"/>
        </w:rPr>
      </w:pPr>
      <w:r w:rsidRPr="00756643">
        <w:rPr>
          <w:rFonts w:ascii="TH Sarabun New" w:eastAsia="Cordia New" w:hAnsi="TH Sarabun New" w:cs="TH Sarabun New"/>
          <w:sz w:val="28"/>
          <w:cs/>
        </w:rPr>
        <w:t xml:space="preserve">ลงชื่อ ........................................................../วันที่.................... </w:t>
      </w:r>
      <w:r w:rsidRPr="00756643">
        <w:rPr>
          <w:rFonts w:ascii="TH Sarabun New" w:eastAsia="Cordia New" w:hAnsi="TH Sarabun New" w:cs="TH Sarabun New"/>
          <w:sz w:val="28"/>
        </w:rPr>
        <w:t xml:space="preserve">             </w:t>
      </w:r>
      <w:r w:rsidRPr="00756643">
        <w:rPr>
          <w:rFonts w:ascii="TH Sarabun New" w:eastAsia="Cordia New" w:hAnsi="TH Sarabun New" w:cs="TH Sarabun New"/>
          <w:sz w:val="28"/>
          <w:cs/>
        </w:rPr>
        <w:t>ลงชื่อ .............................................</w:t>
      </w:r>
      <w:r w:rsidR="00A073F8" w:rsidRPr="00756643">
        <w:rPr>
          <w:rFonts w:ascii="TH Sarabun New" w:eastAsia="Cordia New" w:hAnsi="TH Sarabun New" w:cs="TH Sarabun New"/>
          <w:sz w:val="28"/>
          <w:cs/>
        </w:rPr>
        <w:t>.......</w:t>
      </w:r>
      <w:r w:rsidRPr="00756643">
        <w:rPr>
          <w:rFonts w:ascii="TH Sarabun New" w:eastAsia="Cordia New" w:hAnsi="TH Sarabun New" w:cs="TH Sarabun New"/>
          <w:sz w:val="28"/>
          <w:cs/>
        </w:rPr>
        <w:t>.............</w:t>
      </w:r>
      <w:r w:rsidRPr="00756643">
        <w:rPr>
          <w:rFonts w:ascii="TH Sarabun New" w:eastAsia="Cordia New" w:hAnsi="TH Sarabun New" w:cs="TH Sarabun New"/>
          <w:sz w:val="28"/>
        </w:rPr>
        <w:t xml:space="preserve"> </w:t>
      </w:r>
    </w:p>
    <w:p w:rsidR="00F27130" w:rsidRPr="00756643" w:rsidRDefault="00F27130" w:rsidP="00F27130">
      <w:pPr>
        <w:spacing w:after="0" w:line="240" w:lineRule="auto"/>
        <w:jc w:val="both"/>
        <w:rPr>
          <w:rFonts w:ascii="TH Sarabun New" w:eastAsia="Cordia New" w:hAnsi="TH Sarabun New" w:cs="TH Sarabun New"/>
          <w:sz w:val="28"/>
          <w:cs/>
        </w:rPr>
      </w:pP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 xml:space="preserve">     </w:t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  <w:t xml:space="preserve">    </w:t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  <w:t xml:space="preserve">          </w:t>
      </w:r>
      <w:r w:rsidRPr="00756643">
        <w:rPr>
          <w:rFonts w:ascii="TH Sarabun New" w:eastAsia="Cordia New" w:hAnsi="TH Sarabun New" w:cs="TH Sarabun New"/>
          <w:sz w:val="28"/>
          <w:cs/>
        </w:rPr>
        <w:t>(.........................................................)</w:t>
      </w:r>
      <w:r w:rsidRPr="00756643">
        <w:rPr>
          <w:rFonts w:ascii="TH Sarabun New" w:eastAsia="Cordia New" w:hAnsi="TH Sarabun New" w:cs="TH Sarabun New"/>
          <w:sz w:val="28"/>
          <w:cs/>
        </w:rPr>
        <w:tab/>
      </w:r>
      <w:r w:rsidRPr="00756643">
        <w:rPr>
          <w:rFonts w:ascii="TH Sarabun New" w:eastAsia="Cordia New" w:hAnsi="TH Sarabun New" w:cs="TH Sarabun New"/>
          <w:sz w:val="28"/>
          <w:cs/>
        </w:rPr>
        <w:tab/>
      </w:r>
      <w:r w:rsidRPr="00756643">
        <w:rPr>
          <w:rFonts w:ascii="TH Sarabun New" w:eastAsia="Cordia New" w:hAnsi="TH Sarabun New" w:cs="TH Sarabun New"/>
          <w:sz w:val="28"/>
          <w:cs/>
        </w:rPr>
        <w:tab/>
        <w:t xml:space="preserve">             (.........................................................)</w:t>
      </w:r>
    </w:p>
    <w:p w:rsidR="00756643" w:rsidRDefault="00F27130" w:rsidP="00F27130">
      <w:pPr>
        <w:spacing w:after="0" w:line="240" w:lineRule="auto"/>
        <w:jc w:val="both"/>
        <w:rPr>
          <w:rFonts w:ascii="TH Sarabun New" w:eastAsia="Cordia New" w:hAnsi="TH Sarabun New" w:cs="TH Sarabun New"/>
          <w:sz w:val="28"/>
        </w:rPr>
      </w:pP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 xml:space="preserve">                                                                                  </w:t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</w:r>
      <w:r w:rsidRPr="00756643">
        <w:rPr>
          <w:rFonts w:ascii="TH Sarabun New" w:eastAsia="Cordia New" w:hAnsi="TH Sarabun New" w:cs="TH Sarabun New"/>
          <w:b/>
          <w:bCs/>
          <w:sz w:val="28"/>
          <w:cs/>
        </w:rPr>
        <w:tab/>
        <w:t xml:space="preserve">    </w:t>
      </w:r>
      <w:r w:rsidRPr="00756643">
        <w:rPr>
          <w:rFonts w:ascii="TH Sarabun New" w:eastAsia="Cordia New" w:hAnsi="TH Sarabun New" w:cs="TH Sarabun New"/>
          <w:sz w:val="28"/>
          <w:cs/>
        </w:rPr>
        <w:t>หัวหน้าโครงการวิจัย</w:t>
      </w:r>
      <w:r w:rsidRPr="00756643">
        <w:rPr>
          <w:rFonts w:ascii="TH Sarabun New" w:eastAsia="Cordia New" w:hAnsi="TH Sarabun New" w:cs="TH Sarabun New"/>
          <w:sz w:val="28"/>
          <w:cs/>
        </w:rPr>
        <w:tab/>
      </w:r>
      <w:r w:rsidRPr="00756643">
        <w:rPr>
          <w:rFonts w:ascii="TH Sarabun New" w:eastAsia="Cordia New" w:hAnsi="TH Sarabun New" w:cs="TH Sarabun New"/>
          <w:sz w:val="28"/>
          <w:cs/>
        </w:rPr>
        <w:tab/>
      </w:r>
      <w:r w:rsidRPr="00756643">
        <w:rPr>
          <w:rFonts w:ascii="TH Sarabun New" w:eastAsia="Cordia New" w:hAnsi="TH Sarabun New" w:cs="TH Sarabun New"/>
          <w:sz w:val="28"/>
          <w:cs/>
        </w:rPr>
        <w:tab/>
      </w:r>
      <w:r w:rsidRPr="00756643">
        <w:rPr>
          <w:rFonts w:ascii="TH Sarabun New" w:eastAsia="Cordia New" w:hAnsi="TH Sarabun New" w:cs="TH Sarabun New"/>
          <w:sz w:val="28"/>
          <w:cs/>
        </w:rPr>
        <w:tab/>
        <w:t xml:space="preserve">       </w:t>
      </w:r>
      <w:r w:rsidRPr="00756643">
        <w:rPr>
          <w:rFonts w:ascii="TH Sarabun New" w:hAnsi="TH Sarabun New" w:cs="TH Sarabun New"/>
          <w:sz w:val="28"/>
          <w:cs/>
        </w:rPr>
        <w:t>อาจารย์ที่ปรึกษา</w:t>
      </w:r>
      <w:r w:rsidRPr="00756643">
        <w:rPr>
          <w:rFonts w:ascii="TH Sarabun New" w:hAnsi="TH Sarabun New" w:cs="TH Sarabun New"/>
          <w:sz w:val="28"/>
        </w:rPr>
        <w:t>(</w:t>
      </w:r>
      <w:r w:rsidRPr="00756643">
        <w:rPr>
          <w:rFonts w:ascii="TH Sarabun New" w:hAnsi="TH Sarabun New" w:cs="TH Sarabun New"/>
          <w:sz w:val="28"/>
          <w:cs/>
        </w:rPr>
        <w:t>กรณีนักศึกษาเป็นหัวหน้าโครงการ</w:t>
      </w:r>
      <w:r w:rsidRPr="00756643">
        <w:rPr>
          <w:rFonts w:ascii="TH Sarabun New" w:hAnsi="TH Sarabun New" w:cs="TH Sarabun New"/>
          <w:sz w:val="28"/>
        </w:rPr>
        <w:t>)</w:t>
      </w:r>
      <w:r w:rsidRPr="00756643">
        <w:rPr>
          <w:rFonts w:ascii="TH Sarabun New" w:hAnsi="TH Sarabun New" w:cs="TH Sarabun New"/>
          <w:sz w:val="28"/>
          <w:cs/>
        </w:rPr>
        <w:t xml:space="preserve">                          </w:t>
      </w:r>
    </w:p>
    <w:p w:rsidR="00500C10" w:rsidRPr="00756643" w:rsidRDefault="00756643" w:rsidP="00756643">
      <w:pPr>
        <w:tabs>
          <w:tab w:val="left" w:pos="1676"/>
        </w:tabs>
        <w:rPr>
          <w:rFonts w:ascii="TH Sarabun New" w:eastAsia="Cordia New" w:hAnsi="TH Sarabun New" w:cs="TH Sarabun New"/>
          <w:sz w:val="28"/>
        </w:rPr>
      </w:pPr>
      <w:r>
        <w:rPr>
          <w:rFonts w:ascii="TH Sarabun New" w:eastAsia="Cordia New" w:hAnsi="TH Sarabun New" w:cs="TH Sarabun New"/>
          <w:sz w:val="28"/>
          <w:cs/>
        </w:rPr>
        <w:tab/>
      </w:r>
    </w:p>
    <w:sectPr w:rsidR="00500C10" w:rsidRPr="00756643" w:rsidSect="004A61CF">
      <w:headerReference w:type="default" r:id="rId6"/>
      <w:footerReference w:type="even" r:id="rId7"/>
      <w:footerReference w:type="default" r:id="rId8"/>
      <w:footerReference w:type="first" r:id="rId9"/>
      <w:pgSz w:w="16839" w:h="11907" w:orient="landscape" w:code="9"/>
      <w:pgMar w:top="1418" w:right="709" w:bottom="284" w:left="425" w:header="1425" w:footer="2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265" w:rsidRDefault="00162265" w:rsidP="00F27130">
      <w:pPr>
        <w:spacing w:after="0" w:line="240" w:lineRule="auto"/>
      </w:pPr>
      <w:r>
        <w:separator/>
      </w:r>
    </w:p>
  </w:endnote>
  <w:endnote w:type="continuationSeparator" w:id="0">
    <w:p w:rsidR="00162265" w:rsidRDefault="00162265" w:rsidP="00F2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0C" w:rsidRDefault="0045361F" w:rsidP="004E10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3600C" w:rsidRDefault="001622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EC" w:rsidRPr="00A073F8" w:rsidRDefault="0045361F" w:rsidP="00014653">
    <w:pPr>
      <w:pStyle w:val="Footer"/>
      <w:rPr>
        <w:rFonts w:asciiTheme="minorBidi" w:hAnsiTheme="minorBidi"/>
        <w:sz w:val="24"/>
        <w:szCs w:val="24"/>
      </w:rPr>
    </w:pPr>
    <w:r w:rsidRPr="00A073F8">
      <w:rPr>
        <w:rFonts w:asciiTheme="minorBidi" w:hAnsiTheme="minorBidi"/>
        <w:sz w:val="24"/>
        <w:szCs w:val="24"/>
      </w:rPr>
      <w:t>Report</w:t>
    </w:r>
    <w:r w:rsidR="00FF5618" w:rsidRPr="00A073F8">
      <w:rPr>
        <w:rFonts w:asciiTheme="minorBidi" w:hAnsiTheme="minorBidi"/>
        <w:sz w:val="24"/>
        <w:szCs w:val="24"/>
      </w:rPr>
      <w:t xml:space="preserve"> of Protocol Deviation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EC" w:rsidRPr="008944EB" w:rsidRDefault="0045361F" w:rsidP="00EC6793">
    <w:pPr>
      <w:pStyle w:val="Footer"/>
      <w:ind w:right="360"/>
      <w:rPr>
        <w:rFonts w:cs="AngsanaUPC"/>
        <w:sz w:val="20"/>
        <w:szCs w:val="20"/>
        <w:cs/>
      </w:rPr>
    </w:pPr>
    <w:r>
      <w:rPr>
        <w:rFonts w:cs="Angsana New" w:hint="cs"/>
        <w:sz w:val="20"/>
        <w:szCs w:val="20"/>
        <w:cs/>
      </w:rPr>
      <w:t xml:space="preserve">เอกสารหมายเลข </w:t>
    </w:r>
    <w:r>
      <w:rPr>
        <w:rFonts w:cs="AngsanaUPC" w:hint="cs"/>
        <w:sz w:val="20"/>
        <w:szCs w:val="20"/>
        <w:cs/>
      </w:rPr>
      <w:t xml:space="preserve">5, </w:t>
    </w:r>
    <w:r>
      <w:rPr>
        <w:rFonts w:cs="AngsanaUPC"/>
        <w:sz w:val="20"/>
        <w:szCs w:val="20"/>
      </w:rPr>
      <w:t xml:space="preserve">Version 4, </w:t>
    </w:r>
    <w:r>
      <w:rPr>
        <w:rFonts w:cs="Angsana New" w:hint="cs"/>
        <w:sz w:val="20"/>
        <w:szCs w:val="20"/>
        <w:cs/>
      </w:rPr>
      <w:t xml:space="preserve">กุมภาพันธ์ </w:t>
    </w:r>
    <w:r>
      <w:rPr>
        <w:rFonts w:cs="AngsanaUPC" w:hint="cs"/>
        <w:sz w:val="20"/>
        <w:szCs w:val="20"/>
        <w:cs/>
      </w:rPr>
      <w:t>2552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265" w:rsidRDefault="00162265" w:rsidP="00F27130">
      <w:pPr>
        <w:spacing w:after="0" w:line="240" w:lineRule="auto"/>
      </w:pPr>
      <w:r>
        <w:separator/>
      </w:r>
    </w:p>
  </w:footnote>
  <w:footnote w:type="continuationSeparator" w:id="0">
    <w:p w:rsidR="00162265" w:rsidRDefault="00162265" w:rsidP="00F2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11340"/>
      <w:gridCol w:w="2410"/>
    </w:tblGrid>
    <w:tr w:rsidR="00A073F8" w:rsidRPr="0022781C" w:rsidTr="00A073F8">
      <w:trPr>
        <w:trHeight w:val="41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73F8" w:rsidRPr="00A073F8" w:rsidRDefault="00A073F8" w:rsidP="00A073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rdia New" w:eastAsia="Cordia New" w:hAnsi="Cordia New" w:cs="Cordia New"/>
              <w:b/>
              <w:bCs/>
              <w:sz w:val="28"/>
            </w:rPr>
          </w:pPr>
          <w:r w:rsidRPr="00A073F8">
            <w:rPr>
              <w:rFonts w:ascii="Cordia New" w:eastAsia="Cordia New" w:hAnsi="Cordia New" w:cs="Cordia New"/>
              <w:b/>
              <w:bCs/>
              <w:sz w:val="28"/>
            </w:rPr>
            <w:t>(MU-DT/PY-IRB)</w:t>
          </w:r>
        </w:p>
      </w:tc>
      <w:tc>
        <w:tcPr>
          <w:tcW w:w="113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073F8" w:rsidRPr="00A073F8" w:rsidRDefault="00A073F8" w:rsidP="00A073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rdia New" w:eastAsia="Cordia New" w:hAnsi="Cordia New" w:cs="Cordia New"/>
              <w:b/>
              <w:bCs/>
              <w:sz w:val="24"/>
              <w:szCs w:val="24"/>
            </w:rPr>
          </w:pPr>
          <w:r w:rsidRPr="00A073F8">
            <w:rPr>
              <w:rFonts w:ascii="Cordia New" w:eastAsia="Cordia New" w:hAnsi="Cordia New" w:cs="Cordia New" w:hint="cs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</w:p>
        <w:p w:rsidR="00A073F8" w:rsidRPr="00A073F8" w:rsidRDefault="00A073F8" w:rsidP="00A073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rdia New" w:eastAsia="Cordia New" w:hAnsi="Cordia New" w:cs="Cordia New"/>
              <w:b/>
              <w:bCs/>
              <w:sz w:val="28"/>
            </w:rPr>
          </w:pPr>
          <w:r w:rsidRPr="00A073F8">
            <w:rPr>
              <w:rFonts w:ascii="Cordia New" w:eastAsia="Cordia New" w:hAnsi="Cordia New" w:cs="Cordia New" w:hint="cs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  <w:r w:rsidRPr="00A073F8">
            <w:rPr>
              <w:rFonts w:ascii="Cordia New" w:eastAsia="Cordia New" w:hAnsi="Cordia New" w:cs="Cordia New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73F8" w:rsidRPr="00A073F8" w:rsidRDefault="00A073F8" w:rsidP="0022781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rdia New" w:eastAsia="Cordia New" w:hAnsi="Cordia New" w:cs="Cordia New"/>
              <w:b/>
              <w:bCs/>
              <w:sz w:val="24"/>
              <w:szCs w:val="24"/>
            </w:rPr>
          </w:pPr>
          <w:r w:rsidRPr="00A073F8">
            <w:rPr>
              <w:rFonts w:ascii="Cordia New" w:eastAsia="Cordia New" w:hAnsi="Cordia New" w:cs="Cordia New"/>
              <w:b/>
              <w:bCs/>
              <w:sz w:val="24"/>
              <w:szCs w:val="24"/>
            </w:rPr>
            <w:t xml:space="preserve">Form </w:t>
          </w:r>
          <w:r w:rsidRPr="00A073F8">
            <w:rPr>
              <w:rFonts w:ascii="Cordia New" w:eastAsia="Cordia New" w:hAnsi="Cordia New" w:cs="Cordia New" w:hint="cs"/>
              <w:b/>
              <w:bCs/>
              <w:sz w:val="24"/>
              <w:szCs w:val="24"/>
              <w:cs/>
            </w:rPr>
            <w:t>17</w:t>
          </w:r>
        </w:p>
        <w:p w:rsidR="00A073F8" w:rsidRPr="00A073F8" w:rsidRDefault="00A073F8" w:rsidP="00A073F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ngsana New" w:eastAsia="Cordia New" w:hAnsi="Angsana New" w:cs="Angsana New"/>
              <w:sz w:val="24"/>
              <w:szCs w:val="24"/>
            </w:rPr>
          </w:pPr>
          <w:r w:rsidRPr="00A073F8">
            <w:rPr>
              <w:rFonts w:ascii="Cordia New" w:eastAsia="Cordia New" w:hAnsi="Cordia New" w:cs="Cordia New"/>
              <w:sz w:val="24"/>
              <w:szCs w:val="24"/>
            </w:rPr>
            <w:t>SOP v.</w:t>
          </w: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t xml:space="preserve">4: </w:t>
          </w:r>
          <w:r>
            <w:rPr>
              <w:rFonts w:ascii="Cordia New" w:eastAsia="Cordia New" w:hAnsi="Cordia New" w:cs="Cordia New"/>
              <w:sz w:val="24"/>
              <w:szCs w:val="24"/>
            </w:rPr>
            <w:t xml:space="preserve">May </w:t>
          </w: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t>2022</w:t>
          </w:r>
        </w:p>
      </w:tc>
    </w:tr>
    <w:tr w:rsidR="00A073F8" w:rsidRPr="0022781C" w:rsidTr="00A073F8">
      <w:trPr>
        <w:trHeight w:val="132"/>
      </w:trPr>
      <w:tc>
        <w:tcPr>
          <w:tcW w:w="1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73F8" w:rsidRPr="0022781C" w:rsidRDefault="00A073F8" w:rsidP="0022781C">
          <w:pPr>
            <w:spacing w:after="0" w:line="240" w:lineRule="auto"/>
            <w:rPr>
              <w:rFonts w:ascii="Angsana New" w:eastAsia="Cordia New" w:hAnsi="Angsana New" w:cs="Angsana New"/>
              <w:b/>
              <w:bCs/>
              <w:sz w:val="28"/>
            </w:rPr>
          </w:pPr>
        </w:p>
      </w:tc>
      <w:tc>
        <w:tcPr>
          <w:tcW w:w="113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073F8" w:rsidRPr="0022781C" w:rsidRDefault="00A073F8" w:rsidP="0022781C">
          <w:pPr>
            <w:spacing w:after="0" w:line="240" w:lineRule="auto"/>
            <w:rPr>
              <w:rFonts w:ascii="Angsana New" w:eastAsia="Cordia New" w:hAnsi="Angsana New" w:cs="Angsana New"/>
              <w:b/>
              <w:bCs/>
              <w:sz w:val="28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073F8" w:rsidRPr="00A073F8" w:rsidRDefault="00A073F8" w:rsidP="0022781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rdia New" w:eastAsia="Cordia New" w:hAnsi="Cordia New" w:cs="Cordia New"/>
              <w:sz w:val="24"/>
              <w:szCs w:val="24"/>
              <w:cs/>
            </w:rPr>
          </w:pP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t xml:space="preserve">หน้าที่ </w:t>
          </w: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fldChar w:fldCharType="begin"/>
          </w:r>
          <w:r w:rsidRPr="00A073F8">
            <w:rPr>
              <w:rFonts w:ascii="Cordia New" w:eastAsia="Cordia New" w:hAnsi="Cordia New" w:cs="Cordia New"/>
              <w:sz w:val="24"/>
              <w:szCs w:val="24"/>
            </w:rPr>
            <w:instrText xml:space="preserve"> PAGE   \* MERGEFORMAT </w:instrText>
          </w: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fldChar w:fldCharType="separate"/>
          </w:r>
          <w:r w:rsidR="00756643">
            <w:rPr>
              <w:rFonts w:ascii="Cordia New" w:eastAsia="Cordia New" w:hAnsi="Cordia New" w:cs="Cordia New"/>
              <w:noProof/>
              <w:sz w:val="24"/>
              <w:szCs w:val="24"/>
            </w:rPr>
            <w:t>1</w:t>
          </w:r>
          <w:r w:rsidRPr="00A073F8">
            <w:rPr>
              <w:rFonts w:ascii="Cordia New" w:eastAsia="Cordia New" w:hAnsi="Cordia New" w:cs="Cordia New" w:hint="cs"/>
              <w:noProof/>
              <w:sz w:val="24"/>
              <w:szCs w:val="24"/>
              <w:cs/>
            </w:rPr>
            <w:fldChar w:fldCharType="end"/>
          </w: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t xml:space="preserve"> ของ </w:t>
          </w:r>
          <w:r w:rsidRPr="00A073F8">
            <w:rPr>
              <w:rFonts w:ascii="Cordia New" w:eastAsia="Cordia New" w:hAnsi="Cordia New" w:cs="Cordia New"/>
              <w:noProof/>
              <w:sz w:val="24"/>
              <w:szCs w:val="24"/>
            </w:rPr>
            <w:fldChar w:fldCharType="begin"/>
          </w:r>
          <w:r w:rsidRPr="00A073F8">
            <w:rPr>
              <w:rFonts w:ascii="Cordia New" w:eastAsia="Cordia New" w:hAnsi="Cordia New" w:cs="Cordia New"/>
              <w:noProof/>
              <w:sz w:val="24"/>
              <w:szCs w:val="24"/>
            </w:rPr>
            <w:instrText xml:space="preserve"> NUMPAGES  \* Arabic  \* MERGEFORMAT </w:instrText>
          </w:r>
          <w:r w:rsidRPr="00A073F8">
            <w:rPr>
              <w:rFonts w:ascii="Cordia New" w:eastAsia="Cordia New" w:hAnsi="Cordia New" w:cs="Cordia New"/>
              <w:noProof/>
              <w:sz w:val="24"/>
              <w:szCs w:val="24"/>
            </w:rPr>
            <w:fldChar w:fldCharType="separate"/>
          </w:r>
          <w:r w:rsidR="00756643">
            <w:rPr>
              <w:rFonts w:ascii="Cordia New" w:eastAsia="Cordia New" w:hAnsi="Cordia New" w:cs="Cordia New"/>
              <w:noProof/>
              <w:sz w:val="24"/>
              <w:szCs w:val="24"/>
            </w:rPr>
            <w:t>1</w:t>
          </w:r>
          <w:r w:rsidRPr="00A073F8">
            <w:rPr>
              <w:rFonts w:ascii="Cordia New" w:eastAsia="Cordia New" w:hAnsi="Cordia New" w:cs="Cordia New"/>
              <w:noProof/>
              <w:sz w:val="24"/>
              <w:szCs w:val="24"/>
            </w:rPr>
            <w:fldChar w:fldCharType="end"/>
          </w:r>
          <w:r w:rsidRPr="00A073F8">
            <w:rPr>
              <w:rFonts w:ascii="Cordia New" w:eastAsia="Cordia New" w:hAnsi="Cordia New" w:cs="Cordia New" w:hint="cs"/>
              <w:sz w:val="24"/>
              <w:szCs w:val="24"/>
              <w:cs/>
            </w:rPr>
            <w:t xml:space="preserve"> หน้า</w:t>
          </w:r>
        </w:p>
      </w:tc>
    </w:tr>
  </w:tbl>
  <w:p w:rsidR="00F27130" w:rsidRPr="00F27130" w:rsidRDefault="00F27130" w:rsidP="0022781C">
    <w:pPr>
      <w:pStyle w:val="Header"/>
      <w:rPr>
        <w:rFonts w:asciiTheme="minorBidi" w:hAnsi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30"/>
    <w:rsid w:val="0008619B"/>
    <w:rsid w:val="000D0F28"/>
    <w:rsid w:val="00152C45"/>
    <w:rsid w:val="00162265"/>
    <w:rsid w:val="001C4999"/>
    <w:rsid w:val="00222FD7"/>
    <w:rsid w:val="0022781C"/>
    <w:rsid w:val="0045361F"/>
    <w:rsid w:val="004A61CF"/>
    <w:rsid w:val="004D56A4"/>
    <w:rsid w:val="004D5B90"/>
    <w:rsid w:val="004E1584"/>
    <w:rsid w:val="00500C10"/>
    <w:rsid w:val="005C6C7A"/>
    <w:rsid w:val="0072685A"/>
    <w:rsid w:val="00752947"/>
    <w:rsid w:val="00756643"/>
    <w:rsid w:val="007B5E12"/>
    <w:rsid w:val="007B6285"/>
    <w:rsid w:val="008E5796"/>
    <w:rsid w:val="00A02A9A"/>
    <w:rsid w:val="00A073F8"/>
    <w:rsid w:val="00B90F6B"/>
    <w:rsid w:val="00BD0D9A"/>
    <w:rsid w:val="00C5508B"/>
    <w:rsid w:val="00C86CDF"/>
    <w:rsid w:val="00D47294"/>
    <w:rsid w:val="00D605DF"/>
    <w:rsid w:val="00D62883"/>
    <w:rsid w:val="00F27130"/>
    <w:rsid w:val="00F70460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B33A39-E2C8-4EFD-A651-70917C7A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30"/>
  </w:style>
  <w:style w:type="character" w:styleId="PageNumber">
    <w:name w:val="page number"/>
    <w:basedOn w:val="DefaultParagraphFont"/>
    <w:rsid w:val="00F27130"/>
  </w:style>
  <w:style w:type="paragraph" w:styleId="Header">
    <w:name w:val="header"/>
    <w:basedOn w:val="Normal"/>
    <w:link w:val="HeaderChar"/>
    <w:uiPriority w:val="99"/>
    <w:unhideWhenUsed/>
    <w:rsid w:val="00F2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30"/>
  </w:style>
  <w:style w:type="paragraph" w:styleId="BalloonText">
    <w:name w:val="Balloon Text"/>
    <w:basedOn w:val="Normal"/>
    <w:link w:val="BalloonTextChar"/>
    <w:uiPriority w:val="99"/>
    <w:semiHidden/>
    <w:unhideWhenUsed/>
    <w:rsid w:val="004A61C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C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HP-Dent</cp:lastModifiedBy>
  <cp:revision>19</cp:revision>
  <cp:lastPrinted>2022-05-20T10:09:00Z</cp:lastPrinted>
  <dcterms:created xsi:type="dcterms:W3CDTF">2017-03-08T07:15:00Z</dcterms:created>
  <dcterms:modified xsi:type="dcterms:W3CDTF">2022-05-20T10:09:00Z</dcterms:modified>
</cp:coreProperties>
</file>