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E6D" w:rsidRDefault="00DD0E6D" w:rsidP="00DD0E6D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DD0E6D">
        <w:rPr>
          <w:rFonts w:ascii="TH SarabunPSK" w:hAnsi="TH SarabunPSK" w:cs="TH SarabunPSK"/>
          <w:b/>
          <w:bCs/>
          <w:sz w:val="36"/>
          <w:szCs w:val="36"/>
          <w:cs/>
        </w:rPr>
        <w:t>โครงร่างผลงานเชิงวิเคราะห์</w:t>
      </w:r>
    </w:p>
    <w:p w:rsidR="00DD0E6D" w:rsidRPr="00DD0E6D" w:rsidRDefault="00DD0E6D" w:rsidP="00DD0E6D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DD0E6D" w:rsidRPr="00DD0E6D" w:rsidRDefault="00DD0E6D" w:rsidP="00DD0E6D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D0E6D">
        <w:rPr>
          <w:rFonts w:ascii="TH SarabunPSK" w:hAnsi="TH SarabunPSK" w:cs="TH SarabunPSK"/>
          <w:b/>
          <w:bCs/>
          <w:sz w:val="32"/>
          <w:szCs w:val="32"/>
          <w:cs/>
        </w:rPr>
        <w:t>บทที่</w:t>
      </w:r>
      <w:r w:rsidRPr="00DD0E6D">
        <w:rPr>
          <w:rFonts w:ascii="TH SarabunPSK" w:hAnsi="TH SarabunPSK" w:cs="TH SarabunPSK"/>
          <w:b/>
          <w:bCs/>
          <w:sz w:val="32"/>
          <w:szCs w:val="32"/>
        </w:rPr>
        <w:t xml:space="preserve"> 1 </w:t>
      </w:r>
      <w:r w:rsidRPr="00DD0E6D">
        <w:rPr>
          <w:rFonts w:ascii="TH SarabunPSK" w:hAnsi="TH SarabunPSK" w:cs="TH SarabunPSK"/>
          <w:b/>
          <w:bCs/>
          <w:sz w:val="32"/>
          <w:szCs w:val="32"/>
          <w:cs/>
        </w:rPr>
        <w:t>บทนำ</w:t>
      </w:r>
    </w:p>
    <w:p w:rsidR="00DD0E6D" w:rsidRPr="00DD0E6D" w:rsidRDefault="00DD0E6D" w:rsidP="00DD0E6D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DD0E6D">
        <w:rPr>
          <w:rFonts w:ascii="TH SarabunPSK" w:hAnsi="TH SarabunPSK" w:cs="TH SarabunPSK"/>
          <w:sz w:val="32"/>
          <w:szCs w:val="32"/>
        </w:rPr>
        <w:t xml:space="preserve">- </w:t>
      </w:r>
      <w:r w:rsidRPr="00DD0E6D">
        <w:rPr>
          <w:rFonts w:ascii="TH SarabunPSK" w:hAnsi="TH SarabunPSK" w:cs="TH SarabunPSK"/>
          <w:sz w:val="32"/>
          <w:szCs w:val="32"/>
          <w:cs/>
        </w:rPr>
        <w:t>ความเป็นมาและเหตุผลความจำเป็นของการวิเคราะห์</w:t>
      </w:r>
    </w:p>
    <w:p w:rsidR="00DD0E6D" w:rsidRPr="00DD0E6D" w:rsidRDefault="00DD0E6D" w:rsidP="00DD0E6D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DD0E6D">
        <w:rPr>
          <w:rFonts w:ascii="TH SarabunPSK" w:hAnsi="TH SarabunPSK" w:cs="TH SarabunPSK"/>
          <w:sz w:val="32"/>
          <w:szCs w:val="32"/>
        </w:rPr>
        <w:t xml:space="preserve">- </w:t>
      </w:r>
      <w:r w:rsidRPr="00DD0E6D">
        <w:rPr>
          <w:rFonts w:ascii="TH SarabunPSK" w:hAnsi="TH SarabunPSK" w:cs="TH SarabunPSK"/>
          <w:sz w:val="32"/>
          <w:szCs w:val="32"/>
          <w:cs/>
        </w:rPr>
        <w:t>วัตถุประสงค์ในการวิเคราะห์</w:t>
      </w:r>
    </w:p>
    <w:p w:rsidR="00DD0E6D" w:rsidRPr="00DD0E6D" w:rsidRDefault="00DD0E6D" w:rsidP="00DD0E6D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DD0E6D">
        <w:rPr>
          <w:rFonts w:ascii="TH SarabunPSK" w:hAnsi="TH SarabunPSK" w:cs="TH SarabunPSK"/>
          <w:sz w:val="32"/>
          <w:szCs w:val="32"/>
        </w:rPr>
        <w:t xml:space="preserve">- </w:t>
      </w:r>
      <w:r w:rsidRPr="00DD0E6D">
        <w:rPr>
          <w:rFonts w:ascii="TH SarabunPSK" w:hAnsi="TH SarabunPSK" w:cs="TH SarabunPSK"/>
          <w:sz w:val="32"/>
          <w:szCs w:val="32"/>
          <w:cs/>
        </w:rPr>
        <w:t>ขอบเขตของการวิเคราะห์</w:t>
      </w:r>
    </w:p>
    <w:p w:rsidR="00DD0E6D" w:rsidRPr="00DD0E6D" w:rsidRDefault="00DD0E6D" w:rsidP="00DD0E6D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DD0E6D">
        <w:rPr>
          <w:rFonts w:ascii="TH SarabunPSK" w:hAnsi="TH SarabunPSK" w:cs="TH SarabunPSK"/>
          <w:sz w:val="32"/>
          <w:szCs w:val="32"/>
        </w:rPr>
        <w:t xml:space="preserve">- </w:t>
      </w:r>
      <w:r w:rsidRPr="00DD0E6D">
        <w:rPr>
          <w:rFonts w:ascii="TH SarabunPSK" w:hAnsi="TH SarabunPSK" w:cs="TH SarabunPSK"/>
          <w:sz w:val="32"/>
          <w:szCs w:val="32"/>
          <w:cs/>
        </w:rPr>
        <w:t>ประโยชน์การวิเคราะห์ต่อการพัฒนางานในหน้าที่</w:t>
      </w:r>
    </w:p>
    <w:p w:rsidR="00DD0E6D" w:rsidRDefault="00DD0E6D" w:rsidP="00DD0E6D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DD0E6D">
        <w:rPr>
          <w:rFonts w:ascii="TH SarabunPSK" w:hAnsi="TH SarabunPSK" w:cs="TH SarabunPSK"/>
          <w:sz w:val="32"/>
          <w:szCs w:val="32"/>
        </w:rPr>
        <w:t xml:space="preserve">- </w:t>
      </w:r>
      <w:r w:rsidRPr="00DD0E6D">
        <w:rPr>
          <w:rFonts w:ascii="TH SarabunPSK" w:hAnsi="TH SarabunPSK" w:cs="TH SarabunPSK"/>
          <w:sz w:val="32"/>
          <w:szCs w:val="32"/>
          <w:cs/>
        </w:rPr>
        <w:t>นิยามศัพท์เฉพาะ</w:t>
      </w:r>
    </w:p>
    <w:p w:rsidR="00DD0E6D" w:rsidRPr="00DD0E6D" w:rsidRDefault="00DD0E6D" w:rsidP="00DD0E6D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DD0E6D" w:rsidRDefault="00DD0E6D" w:rsidP="00DD0E6D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D0E6D">
        <w:rPr>
          <w:rFonts w:ascii="TH SarabunPSK" w:hAnsi="TH SarabunPSK" w:cs="TH SarabunPSK"/>
          <w:b/>
          <w:bCs/>
          <w:sz w:val="32"/>
          <w:szCs w:val="32"/>
          <w:cs/>
        </w:rPr>
        <w:t>บทที่</w:t>
      </w:r>
      <w:r w:rsidRPr="00DD0E6D">
        <w:rPr>
          <w:rFonts w:ascii="TH SarabunPSK" w:hAnsi="TH SarabunPSK" w:cs="TH SarabunPSK"/>
          <w:b/>
          <w:bCs/>
          <w:sz w:val="32"/>
          <w:szCs w:val="32"/>
        </w:rPr>
        <w:t xml:space="preserve"> 2 </w:t>
      </w:r>
      <w:r w:rsidRPr="00DD0E6D">
        <w:rPr>
          <w:rFonts w:ascii="TH SarabunPSK" w:hAnsi="TH SarabunPSK" w:cs="TH SarabunPSK"/>
          <w:b/>
          <w:bCs/>
          <w:sz w:val="32"/>
          <w:szCs w:val="32"/>
          <w:cs/>
        </w:rPr>
        <w:t>แนวคิด</w:t>
      </w:r>
      <w:r w:rsidRPr="00DD0E6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D0E6D">
        <w:rPr>
          <w:rFonts w:ascii="TH SarabunPSK" w:hAnsi="TH SarabunPSK" w:cs="TH SarabunPSK"/>
          <w:b/>
          <w:bCs/>
          <w:sz w:val="32"/>
          <w:szCs w:val="32"/>
          <w:cs/>
        </w:rPr>
        <w:t>ทฤษฎีและงานวิเคราะห์</w:t>
      </w:r>
      <w:r w:rsidRPr="00DD0E6D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DD0E6D">
        <w:rPr>
          <w:rFonts w:ascii="TH SarabunPSK" w:hAnsi="TH SarabunPSK" w:cs="TH SarabunPSK"/>
          <w:b/>
          <w:bCs/>
          <w:sz w:val="32"/>
          <w:szCs w:val="32"/>
          <w:cs/>
        </w:rPr>
        <w:t>วิจัยที่เกี่ยวข้อง</w:t>
      </w:r>
    </w:p>
    <w:p w:rsidR="00DD0E6D" w:rsidRPr="00DD0E6D" w:rsidRDefault="00DD0E6D" w:rsidP="00DD0E6D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DD0E6D" w:rsidRPr="00DD0E6D" w:rsidRDefault="00DD0E6D" w:rsidP="00DD0E6D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D0E6D">
        <w:rPr>
          <w:rFonts w:ascii="TH SarabunPSK" w:hAnsi="TH SarabunPSK" w:cs="TH SarabunPSK"/>
          <w:b/>
          <w:bCs/>
          <w:sz w:val="32"/>
          <w:szCs w:val="32"/>
          <w:cs/>
        </w:rPr>
        <w:t>บทที่</w:t>
      </w:r>
      <w:r w:rsidRPr="00DD0E6D">
        <w:rPr>
          <w:rFonts w:ascii="TH SarabunPSK" w:hAnsi="TH SarabunPSK" w:cs="TH SarabunPSK"/>
          <w:b/>
          <w:bCs/>
          <w:sz w:val="32"/>
          <w:szCs w:val="32"/>
        </w:rPr>
        <w:t xml:space="preserve"> 3 </w:t>
      </w:r>
      <w:r w:rsidRPr="00DD0E6D">
        <w:rPr>
          <w:rFonts w:ascii="TH SarabunPSK" w:hAnsi="TH SarabunPSK" w:cs="TH SarabunPSK"/>
          <w:b/>
          <w:bCs/>
          <w:sz w:val="32"/>
          <w:szCs w:val="32"/>
          <w:cs/>
        </w:rPr>
        <w:t>วิธีการวิเคราะห์</w:t>
      </w:r>
    </w:p>
    <w:p w:rsidR="00DD0E6D" w:rsidRPr="00DD0E6D" w:rsidRDefault="00DD0E6D" w:rsidP="00DD0E6D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DD0E6D">
        <w:rPr>
          <w:rFonts w:ascii="TH SarabunPSK" w:hAnsi="TH SarabunPSK" w:cs="TH SarabunPSK"/>
          <w:sz w:val="32"/>
          <w:szCs w:val="32"/>
        </w:rPr>
        <w:t xml:space="preserve">- </w:t>
      </w:r>
      <w:r w:rsidRPr="00DD0E6D">
        <w:rPr>
          <w:rFonts w:ascii="TH SarabunPSK" w:hAnsi="TH SarabunPSK" w:cs="TH SarabunPSK"/>
          <w:sz w:val="32"/>
          <w:szCs w:val="32"/>
          <w:cs/>
        </w:rPr>
        <w:t>ประชากร</w:t>
      </w:r>
      <w:r w:rsidRPr="00DD0E6D">
        <w:rPr>
          <w:rFonts w:ascii="TH SarabunPSK" w:hAnsi="TH SarabunPSK" w:cs="TH SarabunPSK"/>
          <w:sz w:val="32"/>
          <w:szCs w:val="32"/>
        </w:rPr>
        <w:t>/</w:t>
      </w:r>
      <w:r w:rsidRPr="00DD0E6D">
        <w:rPr>
          <w:rFonts w:ascii="TH SarabunPSK" w:hAnsi="TH SarabunPSK" w:cs="TH SarabunPSK"/>
          <w:sz w:val="32"/>
          <w:szCs w:val="32"/>
          <w:cs/>
        </w:rPr>
        <w:t>กลุ่มตัวอย่าง</w:t>
      </w:r>
      <w:r w:rsidRPr="00DD0E6D">
        <w:rPr>
          <w:rFonts w:ascii="TH SarabunPSK" w:hAnsi="TH SarabunPSK" w:cs="TH SarabunPSK"/>
          <w:sz w:val="32"/>
          <w:szCs w:val="32"/>
        </w:rPr>
        <w:t xml:space="preserve"> </w:t>
      </w:r>
      <w:r w:rsidRPr="00DD0E6D">
        <w:rPr>
          <w:rFonts w:ascii="TH SarabunPSK" w:hAnsi="TH SarabunPSK" w:cs="TH SarabunPSK"/>
          <w:sz w:val="32"/>
          <w:szCs w:val="32"/>
          <w:cs/>
        </w:rPr>
        <w:t>หรือ</w:t>
      </w:r>
      <w:r w:rsidRPr="00DD0E6D">
        <w:rPr>
          <w:rFonts w:ascii="TH SarabunPSK" w:hAnsi="TH SarabunPSK" w:cs="TH SarabunPSK"/>
          <w:sz w:val="32"/>
          <w:szCs w:val="32"/>
        </w:rPr>
        <w:t xml:space="preserve"> </w:t>
      </w:r>
      <w:r w:rsidRPr="00DD0E6D">
        <w:rPr>
          <w:rFonts w:ascii="TH SarabunPSK" w:hAnsi="TH SarabunPSK" w:cs="TH SarabunPSK"/>
          <w:sz w:val="32"/>
          <w:szCs w:val="32"/>
          <w:cs/>
        </w:rPr>
        <w:t>แหล่งข้อมูล</w:t>
      </w:r>
    </w:p>
    <w:p w:rsidR="00DD0E6D" w:rsidRPr="00DD0E6D" w:rsidRDefault="00DD0E6D" w:rsidP="00DD0E6D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DD0E6D">
        <w:rPr>
          <w:rFonts w:ascii="TH SarabunPSK" w:hAnsi="TH SarabunPSK" w:cs="TH SarabunPSK"/>
          <w:sz w:val="32"/>
          <w:szCs w:val="32"/>
        </w:rPr>
        <w:t xml:space="preserve">- </w:t>
      </w:r>
      <w:r w:rsidRPr="00DD0E6D">
        <w:rPr>
          <w:rFonts w:ascii="TH SarabunPSK" w:hAnsi="TH SarabunPSK" w:cs="TH SarabunPSK"/>
          <w:sz w:val="32"/>
          <w:szCs w:val="32"/>
          <w:cs/>
        </w:rPr>
        <w:t>เครื่องมือที่ใช้ในการวิเคราะห์</w:t>
      </w:r>
    </w:p>
    <w:p w:rsidR="00DD0E6D" w:rsidRPr="00DD0E6D" w:rsidRDefault="00DD0E6D" w:rsidP="00DD0E6D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DD0E6D">
        <w:rPr>
          <w:rFonts w:ascii="TH SarabunPSK" w:hAnsi="TH SarabunPSK" w:cs="TH SarabunPSK"/>
          <w:sz w:val="32"/>
          <w:szCs w:val="32"/>
        </w:rPr>
        <w:t xml:space="preserve">- </w:t>
      </w:r>
      <w:r w:rsidRPr="00DD0E6D">
        <w:rPr>
          <w:rFonts w:ascii="TH SarabunPSK" w:hAnsi="TH SarabunPSK" w:cs="TH SarabunPSK"/>
          <w:sz w:val="32"/>
          <w:szCs w:val="32"/>
          <w:cs/>
        </w:rPr>
        <w:t>การเก็บรวบรวมข้อมูล</w:t>
      </w:r>
    </w:p>
    <w:p w:rsidR="00DD0E6D" w:rsidRPr="00DD0E6D" w:rsidRDefault="00DD0E6D" w:rsidP="00DD0E6D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DD0E6D">
        <w:rPr>
          <w:rFonts w:ascii="TH SarabunPSK" w:hAnsi="TH SarabunPSK" w:cs="TH SarabunPSK"/>
          <w:sz w:val="32"/>
          <w:szCs w:val="32"/>
        </w:rPr>
        <w:t xml:space="preserve">- </w:t>
      </w:r>
      <w:r w:rsidRPr="00DD0E6D">
        <w:rPr>
          <w:rFonts w:ascii="TH SarabunPSK" w:hAnsi="TH SarabunPSK" w:cs="TH SarabunPSK"/>
          <w:sz w:val="32"/>
          <w:szCs w:val="32"/>
          <w:cs/>
        </w:rPr>
        <w:t>สถิติที่ใช้ในการวิเคราะห์</w:t>
      </w:r>
      <w:r w:rsidRPr="00DD0E6D">
        <w:rPr>
          <w:rFonts w:ascii="TH SarabunPSK" w:hAnsi="TH SarabunPSK" w:cs="TH SarabunPSK"/>
          <w:sz w:val="32"/>
          <w:szCs w:val="32"/>
        </w:rPr>
        <w:t xml:space="preserve"> (</w:t>
      </w:r>
      <w:r w:rsidRPr="00DD0E6D">
        <w:rPr>
          <w:rFonts w:ascii="TH SarabunPSK" w:hAnsi="TH SarabunPSK" w:cs="TH SarabunPSK"/>
          <w:sz w:val="32"/>
          <w:szCs w:val="32"/>
          <w:cs/>
        </w:rPr>
        <w:t>ถ้ามี</w:t>
      </w:r>
      <w:r w:rsidRPr="00DD0E6D">
        <w:rPr>
          <w:rFonts w:ascii="TH SarabunPSK" w:hAnsi="TH SarabunPSK" w:cs="TH SarabunPSK"/>
          <w:sz w:val="32"/>
          <w:szCs w:val="32"/>
        </w:rPr>
        <w:t>)</w:t>
      </w:r>
    </w:p>
    <w:p w:rsidR="00DD0E6D" w:rsidRDefault="00DD0E6D" w:rsidP="00DD0E6D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DD0E6D">
        <w:rPr>
          <w:rFonts w:ascii="TH SarabunPSK" w:hAnsi="TH SarabunPSK" w:cs="TH SarabunPSK"/>
          <w:sz w:val="32"/>
          <w:szCs w:val="32"/>
        </w:rPr>
        <w:t xml:space="preserve">- </w:t>
      </w:r>
      <w:r w:rsidRPr="00DD0E6D">
        <w:rPr>
          <w:rFonts w:ascii="TH SarabunPSK" w:hAnsi="TH SarabunPSK" w:cs="TH SarabunPSK"/>
          <w:sz w:val="32"/>
          <w:szCs w:val="32"/>
          <w:cs/>
        </w:rPr>
        <w:t>วิธีการวิเคราะห์ข้อมูลและการนำเสนอ</w:t>
      </w:r>
    </w:p>
    <w:p w:rsidR="00DD0E6D" w:rsidRPr="00DD0E6D" w:rsidRDefault="00DD0E6D" w:rsidP="00DD0E6D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DD0E6D" w:rsidRDefault="00DD0E6D" w:rsidP="00DD0E6D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D0E6D">
        <w:rPr>
          <w:rFonts w:ascii="TH SarabunPSK" w:hAnsi="TH SarabunPSK" w:cs="TH SarabunPSK"/>
          <w:b/>
          <w:bCs/>
          <w:sz w:val="32"/>
          <w:szCs w:val="32"/>
          <w:cs/>
        </w:rPr>
        <w:t>บทที่</w:t>
      </w:r>
      <w:r w:rsidRPr="00DD0E6D">
        <w:rPr>
          <w:rFonts w:ascii="TH SarabunPSK" w:hAnsi="TH SarabunPSK" w:cs="TH SarabunPSK"/>
          <w:b/>
          <w:bCs/>
          <w:sz w:val="32"/>
          <w:szCs w:val="32"/>
        </w:rPr>
        <w:t xml:space="preserve"> 4 </w:t>
      </w:r>
      <w:r w:rsidRPr="00DD0E6D">
        <w:rPr>
          <w:rFonts w:ascii="TH SarabunPSK" w:hAnsi="TH SarabunPSK" w:cs="TH SarabunPSK"/>
          <w:b/>
          <w:bCs/>
          <w:sz w:val="32"/>
          <w:szCs w:val="32"/>
          <w:cs/>
        </w:rPr>
        <w:t>ผลการวิเคราะห์</w:t>
      </w:r>
    </w:p>
    <w:p w:rsidR="00DD0E6D" w:rsidRPr="00DD0E6D" w:rsidRDefault="00DD0E6D" w:rsidP="00DD0E6D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DD0E6D" w:rsidRDefault="00DD0E6D" w:rsidP="00DD0E6D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D0E6D">
        <w:rPr>
          <w:rFonts w:ascii="TH SarabunPSK" w:hAnsi="TH SarabunPSK" w:cs="TH SarabunPSK"/>
          <w:b/>
          <w:bCs/>
          <w:sz w:val="32"/>
          <w:szCs w:val="32"/>
          <w:cs/>
        </w:rPr>
        <w:t>บทที่</w:t>
      </w:r>
      <w:r w:rsidRPr="00DD0E6D">
        <w:rPr>
          <w:rFonts w:ascii="TH SarabunPSK" w:hAnsi="TH SarabunPSK" w:cs="TH SarabunPSK"/>
          <w:b/>
          <w:bCs/>
          <w:sz w:val="32"/>
          <w:szCs w:val="32"/>
        </w:rPr>
        <w:t xml:space="preserve"> 5 </w:t>
      </w:r>
      <w:r w:rsidRPr="00DD0E6D">
        <w:rPr>
          <w:rFonts w:ascii="TH SarabunPSK" w:hAnsi="TH SarabunPSK" w:cs="TH SarabunPSK"/>
          <w:b/>
          <w:bCs/>
          <w:sz w:val="32"/>
          <w:szCs w:val="32"/>
          <w:cs/>
        </w:rPr>
        <w:t>สรุปผลและข้อเสนอแนะ</w:t>
      </w:r>
    </w:p>
    <w:p w:rsidR="00DD0E6D" w:rsidRPr="00DD0E6D" w:rsidRDefault="00DD0E6D" w:rsidP="00DD0E6D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DD0E6D" w:rsidRDefault="00DD0E6D" w:rsidP="00DD0E6D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D0E6D">
        <w:rPr>
          <w:rFonts w:ascii="TH SarabunPSK" w:hAnsi="TH SarabunPSK" w:cs="TH SarabunPSK"/>
          <w:b/>
          <w:bCs/>
          <w:sz w:val="32"/>
          <w:szCs w:val="32"/>
          <w:cs/>
        </w:rPr>
        <w:t>บรรณานุกรม</w:t>
      </w:r>
    </w:p>
    <w:p w:rsidR="00DD0E6D" w:rsidRPr="00DD0E6D" w:rsidRDefault="00DD0E6D" w:rsidP="00DD0E6D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607085" w:rsidRPr="00DD0E6D" w:rsidRDefault="00DD0E6D" w:rsidP="00DD0E6D">
      <w:pPr>
        <w:rPr>
          <w:rFonts w:ascii="TH SarabunPSK" w:hAnsi="TH SarabunPSK" w:cs="TH SarabunPSK"/>
          <w:sz w:val="32"/>
          <w:szCs w:val="32"/>
        </w:rPr>
      </w:pPr>
      <w:r w:rsidRPr="00DD0E6D">
        <w:rPr>
          <w:rFonts w:ascii="TH SarabunPSK" w:hAnsi="TH SarabunPSK" w:cs="TH SarabunPSK"/>
          <w:b/>
          <w:bCs/>
          <w:sz w:val="32"/>
          <w:szCs w:val="32"/>
          <w:cs/>
        </w:rPr>
        <w:t>ภาคผนวก</w:t>
      </w:r>
    </w:p>
    <w:sectPr w:rsidR="00607085" w:rsidRPr="00DD0E6D" w:rsidSect="006070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DD0E6D"/>
    <w:rsid w:val="00607085"/>
    <w:rsid w:val="00DD0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70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benjamart</dc:creator>
  <cp:lastModifiedBy>benjamart</cp:lastModifiedBy>
  <cp:revision>1</cp:revision>
  <dcterms:created xsi:type="dcterms:W3CDTF">2012-12-18T02:23:00Z</dcterms:created>
  <dcterms:modified xsi:type="dcterms:W3CDTF">2012-12-18T02:24:00Z</dcterms:modified>
</cp:coreProperties>
</file>